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FF" w:rsidRPr="009B2D3F" w:rsidRDefault="00927AFF" w:rsidP="009B2D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МКОУ ООШ д. Каменка</w:t>
      </w:r>
    </w:p>
    <w:p w:rsidR="00927AFF" w:rsidRPr="009B2D3F" w:rsidRDefault="00E6323C" w:rsidP="009B2D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_____________Сидоренко М.И.</w:t>
      </w:r>
    </w:p>
    <w:p w:rsidR="00927AFF" w:rsidRPr="009B2D3F" w:rsidRDefault="004D65F9" w:rsidP="007657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DE67A9"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№</w:t>
      </w:r>
      <w:r w:rsidR="009B2D3F"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42 </w:t>
      </w:r>
      <w:r w:rsidR="00E47B39"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9B2D3F"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E47B39"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A533E7"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47B39"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A0484A"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E192A"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27AFF"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235B6A" w:rsidRPr="009B2D3F" w:rsidRDefault="00235B6A" w:rsidP="00927A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AFF" w:rsidRPr="009B2D3F" w:rsidRDefault="00927AFF" w:rsidP="00927A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</w:t>
      </w:r>
    </w:p>
    <w:p w:rsidR="00927AFF" w:rsidRPr="009B2D3F" w:rsidRDefault="00927AFF" w:rsidP="00927A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самообследования муниципального казённого  общеобразовательного учреждения «Основная общеобразовательная школа», д. Каменка Козельского</w:t>
      </w:r>
      <w:r w:rsidR="00A0484A"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Калужской области за 202</w:t>
      </w:r>
      <w:r w:rsidR="00FE192A"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0484A"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FE192A"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927AFF" w:rsidRPr="009B2D3F" w:rsidRDefault="00927AFF" w:rsidP="000A1A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A10" w:rsidRPr="009B2D3F" w:rsidRDefault="00402A10" w:rsidP="00402A1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Информационно – аналитические данные о школе.</w:t>
      </w:r>
    </w:p>
    <w:p w:rsidR="00402A10" w:rsidRPr="009B2D3F" w:rsidRDefault="00402A10" w:rsidP="00402A1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A10" w:rsidRPr="009B2D3F" w:rsidRDefault="00402A10" w:rsidP="00402A10">
      <w:pPr>
        <w:pStyle w:val="af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Общая характеристика школы</w:t>
      </w:r>
    </w:p>
    <w:p w:rsidR="000A1A0B" w:rsidRPr="009B2D3F" w:rsidRDefault="000A1A0B" w:rsidP="00235B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A10" w:rsidRPr="009B2D3F" w:rsidRDefault="00402A10" w:rsidP="00402A1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420" w:rsidRPr="009B2D3F" w:rsidRDefault="00235B6A" w:rsidP="000A1A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</w:t>
      </w:r>
      <w:r w:rsidR="00E94420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общеобразовательное учреждение «Основная общеобр</w:t>
      </w:r>
      <w:r w:rsidR="00E05F4B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азовательная школа», д. Каменка</w:t>
      </w:r>
      <w:r w:rsid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420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Козельского района Калужской области  является некоммерческой образовательной организацией, осуществляющей образовательную деятельность в целях обеспечения реализации предусмотренных законодательством Российской Федерации прав граждан на образование.</w:t>
      </w:r>
    </w:p>
    <w:p w:rsidR="00E94420" w:rsidRPr="009B2D3F" w:rsidRDefault="00E94420" w:rsidP="000A1A0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 </w:t>
      </w: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 самостоятельную смету, штамп, бланки со своим наименованием, а также в соответствии с законодательством печать  со своим наименованием.</w:t>
      </w:r>
    </w:p>
    <w:p w:rsidR="00E94420" w:rsidRPr="009B2D3F" w:rsidRDefault="00E94420" w:rsidP="000A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Школа имеет организационно-пра</w:t>
      </w:r>
      <w:r w:rsidR="00235B6A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вовую форму - муниципальное казё</w:t>
      </w: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нное учреждение, </w:t>
      </w: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образовательной организации является общеобразовательной организацией.</w:t>
      </w:r>
    </w:p>
    <w:p w:rsidR="00E94420" w:rsidRPr="009B2D3F" w:rsidRDefault="00E94420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 Фактический адрес и юридический адрес</w:t>
      </w:r>
      <w:r w:rsidR="00E05F4B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: 249706</w:t>
      </w: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Калужская област</w:t>
      </w:r>
      <w:r w:rsidR="00E05F4B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ь, Козельский район, д. Каменка, переулок Школьный, д. 7</w:t>
      </w: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:rsidR="00E94420" w:rsidRPr="009B2D3F" w:rsidRDefault="00E94420" w:rsidP="000A1A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Учредителем Школы и собственником её имущества является муниципальное образование «Муниципальный район «Козельский район» Калужской области.</w:t>
      </w:r>
    </w:p>
    <w:p w:rsidR="00ED4820" w:rsidRPr="009B2D3F" w:rsidRDefault="00235272" w:rsidP="000A1A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8(48442)4-37-33</w:t>
      </w:r>
    </w:p>
    <w:p w:rsidR="00402A10" w:rsidRPr="009B2D3F" w:rsidRDefault="00402A10" w:rsidP="000A1A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A10" w:rsidRPr="009B2D3F" w:rsidRDefault="00ED4820" w:rsidP="00ED4820">
      <w:pPr>
        <w:pStyle w:val="af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3F">
        <w:rPr>
          <w:rFonts w:ascii="Times New Roman" w:hAnsi="Times New Roman" w:cs="Times New Roman"/>
          <w:b/>
          <w:sz w:val="24"/>
          <w:szCs w:val="24"/>
        </w:rPr>
        <w:t>Юридическое обоснование функционирования образовательной организации</w:t>
      </w:r>
    </w:p>
    <w:p w:rsidR="00ED4820" w:rsidRPr="009B2D3F" w:rsidRDefault="00ED4820" w:rsidP="00ED482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20" w:rsidRPr="009B2D3F" w:rsidRDefault="00ED4820" w:rsidP="00ED4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Деятельность муниципального казённого общеобразовательного учреждения «Основная общеобразовательная школа», д. Каменка Козельского района Калужской  области регламентируется:</w:t>
      </w:r>
    </w:p>
    <w:p w:rsidR="00ED4820" w:rsidRPr="009B2D3F" w:rsidRDefault="00ED4820" w:rsidP="00ED4820">
      <w:pPr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Конституцией РФ;</w:t>
      </w:r>
    </w:p>
    <w:p w:rsidR="00ED4820" w:rsidRPr="009B2D3F" w:rsidRDefault="00ED4820" w:rsidP="00ED4820">
      <w:pPr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Конвенцией о правах ребенка;</w:t>
      </w:r>
    </w:p>
    <w:p w:rsidR="00ED4820" w:rsidRPr="009B2D3F" w:rsidRDefault="00ED4820" w:rsidP="00ED482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hyperlink r:id="rId8" w:history="1">
        <w:r w:rsidRPr="009B2D3F">
          <w:rPr>
            <w:rStyle w:val="a7"/>
            <w:rFonts w:ascii="Times New Roman" w:hAnsi="Times New Roman" w:cs="Times New Roman"/>
            <w:iCs/>
            <w:color w:val="auto"/>
            <w:sz w:val="24"/>
            <w:szCs w:val="24"/>
          </w:rPr>
          <w:t>от 29.12.2012 № 273-ФЗ</w:t>
        </w:r>
      </w:hyperlink>
      <w:r w:rsidRPr="009B2D3F">
        <w:rPr>
          <w:rFonts w:ascii="Times New Roman" w:hAnsi="Times New Roman" w:cs="Times New Roman"/>
          <w:sz w:val="24"/>
          <w:szCs w:val="24"/>
        </w:rPr>
        <w:t xml:space="preserve"> «Об образовании в РФ»;</w:t>
      </w:r>
    </w:p>
    <w:p w:rsidR="00ED4820" w:rsidRPr="009B2D3F" w:rsidRDefault="00ED4820" w:rsidP="00ED4820">
      <w:pPr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 xml:space="preserve">ФГОС НОО, утвержденным приказом Министерства образования и науки Российской Федерации от 06.10.2009 г. №373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Российской Федерации от 22.12.2009г., регистрационный № 15785) с изменениями,  </w:t>
      </w:r>
    </w:p>
    <w:p w:rsidR="00ED4820" w:rsidRPr="009B2D3F" w:rsidRDefault="00ED4820" w:rsidP="00ED4820">
      <w:pPr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 xml:space="preserve">ФГОС ООО, утвержденным приказом Министерства образования и науки Российской Федерации от 17.12.2010 г. № 1897 «Об утверждении федерального государственного стандарта основного общего образования» (зарегистрирован Минюстом России 01.02.2011г., регистрационный №19644) с изменениями </w:t>
      </w:r>
    </w:p>
    <w:p w:rsidR="00ED4820" w:rsidRPr="009B2D3F" w:rsidRDefault="006528EF" w:rsidP="00ED4820">
      <w:pPr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С 01.01.2021года н</w:t>
      </w:r>
      <w:r w:rsidR="00733241" w:rsidRPr="009B2D3F">
        <w:rPr>
          <w:rFonts w:ascii="Times New Roman" w:hAnsi="Times New Roman" w:cs="Times New Roman"/>
          <w:sz w:val="24"/>
          <w:szCs w:val="24"/>
        </w:rPr>
        <w:t>овыми санитарными требованиями СП 2.4.3648-20 и СанПин2.3/2.4.3590-20</w:t>
      </w:r>
      <w:r w:rsidR="00033708" w:rsidRPr="009B2D3F">
        <w:rPr>
          <w:rFonts w:ascii="Times New Roman" w:hAnsi="Times New Roman" w:cs="Times New Roman"/>
          <w:sz w:val="24"/>
          <w:szCs w:val="24"/>
        </w:rPr>
        <w:t>, а с 01.03.2021 – дополнительно СанПин 1.2.3685-21</w:t>
      </w:r>
    </w:p>
    <w:p w:rsidR="00ED4820" w:rsidRPr="009B2D3F" w:rsidRDefault="00ED4820" w:rsidP="00087C9E">
      <w:pPr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="00087C9E" w:rsidRPr="009B2D3F">
        <w:rPr>
          <w:rFonts w:ascii="Times New Roman" w:hAnsi="Times New Roman" w:cs="Times New Roman"/>
          <w:sz w:val="24"/>
          <w:szCs w:val="24"/>
        </w:rPr>
        <w:t>», с изменениями и дополнениями</w:t>
      </w:r>
    </w:p>
    <w:p w:rsidR="00ED4820" w:rsidRPr="009B2D3F" w:rsidRDefault="00ED4820" w:rsidP="00ED4820">
      <w:pPr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lastRenderedPageBreak/>
        <w:t>Уставом школы;</w:t>
      </w:r>
    </w:p>
    <w:p w:rsidR="00ED4820" w:rsidRPr="009B2D3F" w:rsidRDefault="00ED4820" w:rsidP="00ED4820">
      <w:pPr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Локальными актами.</w:t>
      </w:r>
    </w:p>
    <w:p w:rsidR="00E94420" w:rsidRPr="009B2D3F" w:rsidRDefault="00E94420" w:rsidP="000A1A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 Школа не имеет филиалов и представительств. </w:t>
      </w:r>
    </w:p>
    <w:p w:rsidR="00E94420" w:rsidRPr="009B2D3F" w:rsidRDefault="00E94420" w:rsidP="000A1A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F497D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 Школа в соответствии с действующим законодательством обеспечивает на своем официальном сайте в сети Интернет открытость и доступность информационных образовательных ресурсов, содержащих регулярно обновляемую информацию о деятельности школы, и документы, регламентирующие функционирование школы</w:t>
      </w:r>
      <w:r w:rsidRPr="009B2D3F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  <w:t>.</w:t>
      </w:r>
    </w:p>
    <w:p w:rsidR="0000697C" w:rsidRPr="009B2D3F" w:rsidRDefault="0000697C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казённого общеобразовательного учреждения «Основная общеобр</w:t>
      </w:r>
      <w:r w:rsidR="00E05F4B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азовательная школа», д. Каменка</w:t>
      </w: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Козельского района</w:t>
      </w:r>
      <w:r w:rsidR="00235272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</w:t>
      </w:r>
      <w:r w:rsidR="0029179B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жской области № 424 от «27» мая</w:t>
      </w:r>
      <w:r w:rsidR="00235272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00697C" w:rsidRPr="009B2D3F" w:rsidRDefault="0000697C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государственной регистрации права </w:t>
      </w:r>
      <w:r w:rsidR="00E05F4B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оперативное управление от «09» сентября 2013 г. № 40 КЛ 596327</w:t>
      </w: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подтверждающее закрепление за организацией собственности учредителя на правах оперативного пользования; Свидетельство о государс</w:t>
      </w:r>
      <w:r w:rsidR="001B12A5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твенной </w:t>
      </w:r>
      <w:r w:rsidR="001F093E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права от «20» августа 1992 г.  № 353</w:t>
      </w: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пользование земельным участком, на котором размещена организация (за исключением зданий, арендуемых организацией);</w:t>
      </w:r>
    </w:p>
    <w:p w:rsidR="0000697C" w:rsidRPr="009B2D3F" w:rsidRDefault="0000697C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об акк</w:t>
      </w:r>
      <w:r w:rsidR="001B12A5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редитации организации выдано «03</w:t>
      </w: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12A5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2015</w:t>
      </w:r>
      <w:r w:rsidR="00235B6A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 образов</w:t>
      </w:r>
      <w:r w:rsidR="00235B6A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 науки Калужской области.</w:t>
      </w:r>
    </w:p>
    <w:p w:rsidR="00CC769D" w:rsidRPr="009B2D3F" w:rsidRDefault="001B12A5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85E62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D85E62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7-</w:t>
      </w: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85E62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1224-40/01155840</w:t>
      </w:r>
      <w:r w:rsidR="0000697C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действия </w:t>
      </w:r>
      <w:r w:rsidR="00D85E62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аккредитации: бессрочно</w:t>
      </w:r>
      <w:r w:rsidR="0000697C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97C" w:rsidRPr="009B2D3F" w:rsidRDefault="0000697C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Лицензия на право ведения образовательной деятельности, установленно</w:t>
      </w:r>
      <w:r w:rsidR="001B12A5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формы и выданной «10» декабря 2015 г.,  №</w:t>
      </w:r>
      <w:r w:rsidR="00D85E62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1B12A5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85E62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35-01224-40/00226297</w:t>
      </w: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образования и науки Калужской области, срок действия лицензии - бессрочно.</w:t>
      </w:r>
    </w:p>
    <w:p w:rsidR="00CC769D" w:rsidRPr="009B2D3F" w:rsidRDefault="00CC769D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9D" w:rsidRPr="009B2D3F" w:rsidRDefault="00CC769D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54F" w:rsidRPr="009B2D3F" w:rsidRDefault="0028754F" w:rsidP="00287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Структура общеобразовательного учреждения</w:t>
      </w:r>
      <w:r w:rsidR="00A0484A" w:rsidRPr="009B2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контингент обучающихся в 2022-2023</w:t>
      </w:r>
      <w:r w:rsidRPr="009B2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учебном году</w:t>
      </w:r>
    </w:p>
    <w:p w:rsidR="00CC769D" w:rsidRPr="009B2D3F" w:rsidRDefault="00CC769D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97C" w:rsidRPr="009B2D3F" w:rsidRDefault="0000697C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A0484A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5E62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87C9E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0484A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85E62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484A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обучалось </w:t>
      </w:r>
      <w:r w:rsidR="00D85E62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учащихся:</w:t>
      </w:r>
    </w:p>
    <w:p w:rsidR="0000697C" w:rsidRPr="009B2D3F" w:rsidRDefault="0000697C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ООП НОО ФГО</w:t>
      </w:r>
      <w:r w:rsidR="00A0484A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обучалось</w:t>
      </w:r>
      <w:r w:rsidR="00D85E62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из них с ОВЗ</w:t>
      </w:r>
      <w:r w:rsidR="00D85E62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чел;</w:t>
      </w:r>
    </w:p>
    <w:p w:rsidR="001711D7" w:rsidRPr="009B2D3F" w:rsidRDefault="00E6323C" w:rsidP="00332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ООП ООО ФГОС обучалось </w:t>
      </w:r>
      <w:r w:rsidR="00D85E62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1D4170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из них с ОВЗ </w:t>
      </w:r>
      <w:r w:rsidR="00D85E62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4170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32CBA" w:rsidRPr="009B2D3F" w:rsidRDefault="00332CBA" w:rsidP="000A1A0B">
      <w:pPr>
        <w:spacing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При школе работает группа дошкольного образования полного дня, в</w:t>
      </w:r>
      <w:r w:rsidR="00A0484A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202</w:t>
      </w:r>
      <w:r w:rsidR="00D85E62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3</w:t>
      </w:r>
      <w:r w:rsidR="00A0484A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– 202</w:t>
      </w:r>
      <w:r w:rsidR="00882FE7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4</w:t>
      </w:r>
      <w:r w:rsidR="001D4170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году</w:t>
      </w:r>
      <w:r w:rsidR="0054302C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 ней</w:t>
      </w:r>
      <w:r w:rsidR="00A0484A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воспитывались </w:t>
      </w:r>
      <w:r w:rsidR="00882FE7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5</w:t>
      </w:r>
      <w:r w:rsidR="009B341B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дошкольников.</w:t>
      </w:r>
    </w:p>
    <w:p w:rsidR="009C7A16" w:rsidRPr="009B2D3F" w:rsidRDefault="00235B6A" w:rsidP="000A1A0B">
      <w:pPr>
        <w:spacing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Успеваемость</w:t>
      </w:r>
      <w:r w:rsidR="009B341B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по школе</w:t>
      </w:r>
      <w:r w:rsidR="00A0484A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составила 100 </w:t>
      </w: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%</w:t>
      </w:r>
      <w:r w:rsidR="0000697C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из них </w:t>
      </w:r>
      <w:r w:rsidR="00A0484A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2</w:t>
      </w:r>
      <w:r w:rsidR="002125EA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отличник</w:t>
      </w:r>
      <w:r w:rsidR="00A0484A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а, 2</w:t>
      </w:r>
      <w:r w:rsidR="00FC7044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</w:t>
      </w:r>
      <w:r w:rsidR="005901FE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человек</w:t>
      </w:r>
      <w:r w:rsidR="00A0484A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</w:t>
      </w:r>
      <w:r w:rsidR="000B3BA8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успевают на «4» и «5», качество образования по школе 3</w:t>
      </w:r>
      <w:r w:rsidR="00FC7044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</w:t>
      </w:r>
      <w:r w:rsidR="000B3BA8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%.</w:t>
      </w:r>
    </w:p>
    <w:p w:rsidR="009C7A16" w:rsidRPr="009B2D3F" w:rsidRDefault="009C7A16" w:rsidP="00590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F3C" w:rsidRPr="009B2D3F" w:rsidRDefault="00445F3C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В школе насчитывается </w:t>
      </w:r>
      <w:r w:rsidRPr="009B2D3F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9  классов-комплектов</w:t>
      </w:r>
      <w:r w:rsidRPr="009B2D3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: </w:t>
      </w:r>
    </w:p>
    <w:p w:rsidR="00445F3C" w:rsidRPr="009B2D3F" w:rsidRDefault="00445F3C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tbl>
      <w:tblPr>
        <w:tblW w:w="73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3"/>
        <w:gridCol w:w="708"/>
        <w:gridCol w:w="3117"/>
        <w:gridCol w:w="709"/>
      </w:tblGrid>
      <w:tr w:rsidR="00445F3C" w:rsidRPr="009B2D3F" w:rsidTr="00366992">
        <w:trPr>
          <w:trHeight w:val="202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445F3C" w:rsidP="0036699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445F3C" w:rsidP="0036699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445F3C" w:rsidRPr="009B2D3F" w:rsidTr="00366992">
        <w:trPr>
          <w:trHeight w:val="144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3A7772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044" w:rsidRPr="009B2D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FC7044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5F3C" w:rsidRPr="009B2D3F" w:rsidTr="00366992">
        <w:trPr>
          <w:trHeight w:val="144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FC7044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FC7044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5F3C" w:rsidRPr="009B2D3F" w:rsidTr="00366992">
        <w:trPr>
          <w:trHeight w:val="5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FC7044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FC7044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5F3C" w:rsidRPr="009B2D3F" w:rsidTr="00366992">
        <w:trPr>
          <w:trHeight w:val="264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FC7044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FC7044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5F3C" w:rsidRPr="009B2D3F" w:rsidTr="00366992">
        <w:trPr>
          <w:trHeight w:val="300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F3C" w:rsidRPr="009B2D3F" w:rsidRDefault="00445F3C" w:rsidP="0036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F3C" w:rsidRPr="009B2D3F" w:rsidRDefault="00445F3C" w:rsidP="0036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FC7044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F3C" w:rsidRPr="009B2D3F" w:rsidTr="00366992">
        <w:trPr>
          <w:trHeight w:val="9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FC7044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9B2D3F" w:rsidRDefault="00FC7044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366992" w:rsidRPr="009B2D3F" w:rsidRDefault="00366992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366992" w:rsidRPr="009B2D3F" w:rsidRDefault="00366992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366992" w:rsidRPr="009B2D3F" w:rsidRDefault="00366992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366992" w:rsidRPr="009B2D3F" w:rsidRDefault="00366992" w:rsidP="0036699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2D3F">
        <w:rPr>
          <w:rFonts w:ascii="Times New Roman" w:hAnsi="Times New Roman" w:cs="Times New Roman"/>
          <w:b/>
          <w:sz w:val="24"/>
          <w:szCs w:val="24"/>
        </w:rPr>
        <w:t>4. Организация  образовательного процесса.</w:t>
      </w:r>
    </w:p>
    <w:p w:rsidR="00366992" w:rsidRPr="009B2D3F" w:rsidRDefault="00366992" w:rsidP="00366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Продолжительность учебного года в 1-х классах - </w:t>
      </w:r>
      <w:r w:rsidRPr="009B2D3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33 недели</w:t>
      </w:r>
      <w:r w:rsidRPr="009B2D3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во 2-4-х классах – </w:t>
      </w:r>
      <w:r w:rsidRPr="009B2D3F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34 недели</w:t>
      </w:r>
      <w:r w:rsidRPr="009B2D3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, </w:t>
      </w:r>
    </w:p>
    <w:p w:rsidR="00366992" w:rsidRPr="009B2D3F" w:rsidRDefault="00366992" w:rsidP="00366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>В 5 -8 классах – 35 недель, в 9 классе – 34 недели.</w:t>
      </w:r>
    </w:p>
    <w:p w:rsidR="00366992" w:rsidRPr="009B2D3F" w:rsidRDefault="00366992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445F3C" w:rsidRPr="009B2D3F" w:rsidRDefault="00445F3C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Количество групп продленного дня: </w:t>
      </w:r>
      <w:r w:rsidRPr="009B2D3F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1 </w:t>
      </w:r>
      <w:r w:rsidRPr="009B2D3F">
        <w:rPr>
          <w:rFonts w:ascii="Times New Roman" w:hAnsi="Times New Roman" w:cs="Times New Roman"/>
          <w:color w:val="000000"/>
          <w:spacing w:val="-9"/>
          <w:sz w:val="24"/>
          <w:szCs w:val="24"/>
        </w:rPr>
        <w:t>(1 группа – 1-4-е классы).</w:t>
      </w:r>
    </w:p>
    <w:p w:rsidR="00445F3C" w:rsidRPr="009B2D3F" w:rsidRDefault="00445F3C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pacing w:val="-9"/>
          <w:sz w:val="24"/>
          <w:szCs w:val="24"/>
        </w:rPr>
        <w:t>Количество детей, посеща</w:t>
      </w:r>
      <w:r w:rsidR="000B3BA8" w:rsidRPr="009B2D3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ющих группу продленного дня – </w:t>
      </w:r>
      <w:r w:rsidR="00FC7044" w:rsidRPr="009B2D3F">
        <w:rPr>
          <w:rFonts w:ascii="Times New Roman" w:hAnsi="Times New Roman" w:cs="Times New Roman"/>
          <w:color w:val="000000"/>
          <w:spacing w:val="-9"/>
          <w:sz w:val="24"/>
          <w:szCs w:val="24"/>
        </w:rPr>
        <w:t>40</w:t>
      </w:r>
      <w:r w:rsidR="00AB6A7A" w:rsidRPr="009B2D3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человек</w:t>
      </w:r>
      <w:r w:rsidRPr="009B2D3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1 – 4 классов. </w:t>
      </w:r>
    </w:p>
    <w:p w:rsidR="00445F3C" w:rsidRPr="009B2D3F" w:rsidRDefault="00445F3C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Для обучающихся 1-9-х классовустанавливается </w:t>
      </w:r>
      <w:r w:rsidRPr="009B2D3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пятидневная учебная неделя.</w:t>
      </w:r>
    </w:p>
    <w:p w:rsidR="00445F3C" w:rsidRPr="009B2D3F" w:rsidRDefault="00C82CBA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pacing w:val="-8"/>
          <w:sz w:val="24"/>
          <w:szCs w:val="24"/>
        </w:rPr>
        <w:t>В ш</w:t>
      </w:r>
      <w:r w:rsidR="00445F3C" w:rsidRPr="009B2D3F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коле для обучающихся устанавливается следующий режим:</w:t>
      </w:r>
    </w:p>
    <w:p w:rsidR="00445F3C" w:rsidRPr="009B2D3F" w:rsidRDefault="00445F3C" w:rsidP="00445F3C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учебные занятия проводятся </w:t>
      </w:r>
      <w:r w:rsidRPr="009B2D3F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в </w:t>
      </w:r>
      <w:r w:rsidRPr="009B2D3F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  <w:lang w:val="en-US"/>
        </w:rPr>
        <w:t>I</w:t>
      </w:r>
      <w:r w:rsidRPr="009B2D3F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 xml:space="preserve"> смену </w:t>
      </w:r>
      <w:r w:rsidRPr="009B2D3F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(</w:t>
      </w:r>
      <w:r w:rsidRPr="009B2D3F">
        <w:rPr>
          <w:rFonts w:ascii="Times New Roman" w:hAnsi="Times New Roman" w:cs="Times New Roman"/>
          <w:sz w:val="24"/>
          <w:szCs w:val="24"/>
        </w:rPr>
        <w:t xml:space="preserve">начало учебных занятий </w:t>
      </w:r>
      <w:r w:rsidRPr="009B2D3F">
        <w:rPr>
          <w:rFonts w:ascii="Times New Roman" w:hAnsi="Times New Roman" w:cs="Times New Roman"/>
          <w:b/>
          <w:sz w:val="24"/>
          <w:szCs w:val="24"/>
        </w:rPr>
        <w:t>8.50</w:t>
      </w:r>
      <w:r w:rsidRPr="009B2D3F">
        <w:rPr>
          <w:rFonts w:ascii="Times New Roman" w:hAnsi="Times New Roman" w:cs="Times New Roman"/>
          <w:sz w:val="24"/>
          <w:szCs w:val="24"/>
        </w:rPr>
        <w:t>).</w:t>
      </w:r>
    </w:p>
    <w:p w:rsidR="00445F3C" w:rsidRPr="009B2D3F" w:rsidRDefault="00445F3C" w:rsidP="00445F3C">
      <w:pPr>
        <w:pStyle w:val="af"/>
        <w:numPr>
          <w:ilvl w:val="0"/>
          <w:numId w:val="3"/>
        </w:numPr>
        <w:tabs>
          <w:tab w:val="num" w:pos="0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продолжительность уроков:</w:t>
      </w:r>
    </w:p>
    <w:p w:rsidR="00445F3C" w:rsidRPr="009B2D3F" w:rsidRDefault="00445F3C" w:rsidP="00445F3C">
      <w:pPr>
        <w:pStyle w:val="af"/>
        <w:numPr>
          <w:ilvl w:val="0"/>
          <w:numId w:val="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для 1-х классов  уроки по 35 минут.</w:t>
      </w:r>
    </w:p>
    <w:p w:rsidR="00445F3C" w:rsidRPr="009B2D3F" w:rsidRDefault="00445F3C" w:rsidP="00445F3C">
      <w:pPr>
        <w:pStyle w:val="af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 xml:space="preserve">для 2-9-х классов по </w:t>
      </w:r>
      <w:r w:rsidRPr="009B2D3F">
        <w:rPr>
          <w:rFonts w:ascii="Times New Roman" w:hAnsi="Times New Roman" w:cs="Times New Roman"/>
          <w:b/>
          <w:sz w:val="24"/>
          <w:szCs w:val="24"/>
        </w:rPr>
        <w:t>45 мин,</w:t>
      </w:r>
    </w:p>
    <w:p w:rsidR="00445F3C" w:rsidRPr="009B2D3F" w:rsidRDefault="00445F3C" w:rsidP="00445F3C">
      <w:pPr>
        <w:pStyle w:val="af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для обучающейся </w:t>
      </w:r>
      <w:r w:rsidRPr="009B2D3F">
        <w:rPr>
          <w:rFonts w:ascii="Times New Roman" w:hAnsi="Times New Roman" w:cs="Times New Roman"/>
          <w:sz w:val="24"/>
          <w:szCs w:val="24"/>
        </w:rPr>
        <w:t>с ограниченными возможностями здоровья, имеющей умственную отсталость занятия проходят на дому</w:t>
      </w:r>
      <w:r w:rsidR="007C32FE" w:rsidRPr="009B2D3F">
        <w:rPr>
          <w:rFonts w:ascii="Times New Roman" w:hAnsi="Times New Roman" w:cs="Times New Roman"/>
          <w:sz w:val="24"/>
          <w:szCs w:val="24"/>
        </w:rPr>
        <w:t xml:space="preserve"> по адаптированной программе</w:t>
      </w:r>
      <w:r w:rsidRPr="009B2D3F">
        <w:rPr>
          <w:rFonts w:ascii="Times New Roman" w:hAnsi="Times New Roman" w:cs="Times New Roman"/>
          <w:sz w:val="24"/>
          <w:szCs w:val="24"/>
        </w:rPr>
        <w:t>.</w:t>
      </w:r>
    </w:p>
    <w:p w:rsidR="00445F3C" w:rsidRPr="009B2D3F" w:rsidRDefault="00445F3C" w:rsidP="00445F3C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продолжительность перемен между уроками – </w:t>
      </w:r>
      <w:r w:rsidRPr="009B2D3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10 минут</w:t>
      </w:r>
      <w:r w:rsidRPr="009B2D3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  </w:t>
      </w:r>
    </w:p>
    <w:p w:rsidR="00445F3C" w:rsidRPr="009B2D3F" w:rsidRDefault="00445F3C" w:rsidP="00445F3C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продолжитель</w:t>
      </w:r>
      <w:r w:rsidRPr="009B2D3F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B2D3F">
        <w:rPr>
          <w:rFonts w:ascii="Times New Roman" w:hAnsi="Times New Roman" w:cs="Times New Roman"/>
          <w:color w:val="000000"/>
          <w:spacing w:val="-8"/>
          <w:sz w:val="24"/>
          <w:szCs w:val="24"/>
        </w:rPr>
        <w:t>ность 2-х больших перемен в целях орга</w:t>
      </w:r>
      <w:r w:rsidR="0082551B" w:rsidRPr="009B2D3F">
        <w:rPr>
          <w:rFonts w:ascii="Times New Roman" w:hAnsi="Times New Roman" w:cs="Times New Roman"/>
          <w:color w:val="000000"/>
          <w:spacing w:val="-8"/>
          <w:sz w:val="24"/>
          <w:szCs w:val="24"/>
        </w:rPr>
        <w:t>низации приема      пищи после 3-го и 4</w:t>
      </w:r>
      <w:r w:rsidRPr="009B2D3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-го уроков – </w:t>
      </w:r>
      <w:r w:rsidRPr="009B2D3F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20 минут.</w:t>
      </w:r>
    </w:p>
    <w:p w:rsidR="00445F3C" w:rsidRPr="009B2D3F" w:rsidRDefault="00445F3C" w:rsidP="00445F3C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w w:val="109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число уроков в день для обучающихся 1-4-х классов – </w:t>
      </w:r>
      <w:r w:rsidRPr="009B2D3F">
        <w:rPr>
          <w:rFonts w:ascii="Times New Roman" w:hAnsi="Times New Roman" w:cs="Times New Roman"/>
          <w:b/>
          <w:color w:val="000000"/>
          <w:w w:val="109"/>
          <w:sz w:val="24"/>
          <w:szCs w:val="24"/>
        </w:rPr>
        <w:t xml:space="preserve">не болеепяти, </w:t>
      </w:r>
      <w:r w:rsidRPr="009B2D3F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5-9-х классов – </w:t>
      </w:r>
      <w:r w:rsidRPr="009B2D3F">
        <w:rPr>
          <w:rFonts w:ascii="Times New Roman" w:hAnsi="Times New Roman" w:cs="Times New Roman"/>
          <w:b/>
          <w:color w:val="000000"/>
          <w:w w:val="109"/>
          <w:sz w:val="24"/>
          <w:szCs w:val="24"/>
        </w:rPr>
        <w:t xml:space="preserve">не болеесеми, </w:t>
      </w:r>
    </w:p>
    <w:p w:rsidR="00445F3C" w:rsidRPr="009B2D3F" w:rsidRDefault="00445F3C" w:rsidP="00445F3C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Для обучающихся 1-х классовв середине учебного дня на третьем уроке организована </w:t>
      </w:r>
      <w:r w:rsidRPr="009B2D3F">
        <w:rPr>
          <w:rFonts w:ascii="Times New Roman" w:hAnsi="Times New Roman" w:cs="Times New Roman"/>
          <w:b/>
          <w:color w:val="000000"/>
          <w:w w:val="109"/>
          <w:sz w:val="24"/>
          <w:szCs w:val="24"/>
        </w:rPr>
        <w:t>динамическая пауза</w:t>
      </w:r>
      <w:r w:rsidRPr="009B2D3F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продолжительностью  </w:t>
      </w:r>
      <w:r w:rsidRPr="009B2D3F">
        <w:rPr>
          <w:rFonts w:ascii="Times New Roman" w:hAnsi="Times New Roman" w:cs="Times New Roman"/>
          <w:b/>
          <w:color w:val="000000"/>
          <w:w w:val="109"/>
          <w:sz w:val="24"/>
          <w:szCs w:val="24"/>
        </w:rPr>
        <w:t>45 минут</w:t>
      </w:r>
      <w:r w:rsidRPr="009B2D3F">
        <w:rPr>
          <w:rFonts w:ascii="Times New Roman" w:hAnsi="Times New Roman" w:cs="Times New Roman"/>
          <w:color w:val="000000"/>
          <w:w w:val="109"/>
          <w:sz w:val="24"/>
          <w:szCs w:val="24"/>
        </w:rPr>
        <w:t>.</w:t>
      </w:r>
    </w:p>
    <w:p w:rsidR="00445F3C" w:rsidRPr="009B2D3F" w:rsidRDefault="00445F3C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9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w w:val="109"/>
          <w:sz w:val="24"/>
          <w:szCs w:val="24"/>
        </w:rPr>
        <w:t>Первоклассникам устанавливаются дополнительные недельные каникулы в середине третьей четверти.</w:t>
      </w:r>
    </w:p>
    <w:p w:rsidR="00445F3C" w:rsidRPr="009B2D3F" w:rsidRDefault="00445F3C" w:rsidP="003F26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9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w w:val="109"/>
          <w:sz w:val="24"/>
          <w:szCs w:val="24"/>
        </w:rPr>
        <w:t>Обучение в 1-х, первом полугодии 2-х классов проводится без домашних заданий и балльного оценивания знаний обучающихся.</w:t>
      </w:r>
    </w:p>
    <w:p w:rsidR="003F26C5" w:rsidRPr="009B2D3F" w:rsidRDefault="003F26C5" w:rsidP="003F26C5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9B2D3F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соответствии с требованиями Стандарта </w:t>
      </w:r>
      <w:r w:rsidRPr="009B2D3F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 xml:space="preserve">внеурочная деятельность </w:t>
      </w:r>
      <w:r w:rsidRPr="009B2D3F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организовалась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3F26C5" w:rsidRPr="009B2D3F" w:rsidRDefault="003F26C5" w:rsidP="003F26C5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9B2D3F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Содержание занятий, предусмотренных в рамках внеурочной деятельности, формировалось с учётом пожеланий обучающихся и их родителей (законных представителей) и было реализовано посредством различных форм организации, таких, как экскурсии, кружки, секции, круглые столы, конференции, диспуты, олимпиады, конкурсы, соревнования, поисковые и научные исследования, общественно полезные практики, социальное проектирование и т. д.</w:t>
      </w:r>
    </w:p>
    <w:p w:rsidR="003F26C5" w:rsidRPr="009B2D3F" w:rsidRDefault="003F26C5" w:rsidP="003F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708" w:rsidRPr="009B2D3F" w:rsidRDefault="00033708" w:rsidP="003F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01.01.2021года школа функционирует в соответствии с  требованиями СП 2.4.3648-20, а с 01.03.2021 – дополнительно СанПин1.2.3685 – 21.  В связи с новыми санитарными требованиями школа усилила контроль за уроками физкультуры. </w:t>
      </w:r>
      <w:r w:rsidR="003C3150" w:rsidRPr="009B2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           физкультуры  организует процесс физического воспитания и мероприятия в зависимости от пола, возраста и состояния здоровья. Комиссией   проверяется состояние спортзала и снарядов на соответствие санитарным  требованиям по   графику, утверждённому на учебный год.</w:t>
      </w:r>
    </w:p>
    <w:p w:rsidR="003C3150" w:rsidRPr="009B2D3F" w:rsidRDefault="003C3150" w:rsidP="003C3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ведёт работу  по формированию здорового  образа жизни и реализации технологий сбережения здоровья (</w:t>
      </w:r>
      <w:r w:rsidR="008D5829" w:rsidRPr="009B2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п.2.9.5СП2.4.3648-20).  В школе работает школьный физкультурный клуб «Атлет». Учителя школы на уроках проводят  с обучающимися физкультминутки, обеспечивающие гимнастику для глаз,  контроль за осанкой, в том числе во время письма, рисования и использова</w:t>
      </w:r>
      <w:r w:rsidR="000B3BA8" w:rsidRPr="009B2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электронных средств </w:t>
      </w:r>
      <w:r w:rsidR="00FC1F0D" w:rsidRPr="009B2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обучения.</w:t>
      </w:r>
    </w:p>
    <w:p w:rsidR="007657E2" w:rsidRPr="009B2D3F" w:rsidRDefault="007657E2" w:rsidP="003C3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BC3" w:rsidRPr="009B2D3F" w:rsidRDefault="005D6BC3" w:rsidP="003C3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044" w:rsidRPr="009B2D3F" w:rsidRDefault="00FC7044" w:rsidP="0007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044" w:rsidRPr="009B2D3F" w:rsidRDefault="00FC7044" w:rsidP="0007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044" w:rsidRPr="009B2D3F" w:rsidRDefault="00FC7044" w:rsidP="0007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044" w:rsidRPr="009B2D3F" w:rsidRDefault="00FC7044" w:rsidP="0007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0AA" w:rsidRPr="009B2D3F" w:rsidRDefault="000750AA" w:rsidP="0007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</w:t>
      </w:r>
      <w:r w:rsidR="00E0185A"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воспитательной работы за 2023-2024</w:t>
      </w:r>
      <w:r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г. </w:t>
      </w:r>
    </w:p>
    <w:p w:rsidR="000750AA" w:rsidRPr="009B2D3F" w:rsidRDefault="000750AA" w:rsidP="0007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МКОУ ООШ д. Каменка</w:t>
      </w:r>
    </w:p>
    <w:p w:rsidR="000750AA" w:rsidRPr="009B2D3F" w:rsidRDefault="000750AA" w:rsidP="0007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0AA" w:rsidRPr="009B2D3F" w:rsidRDefault="000750AA" w:rsidP="000750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0AA" w:rsidRPr="009B2D3F" w:rsidRDefault="000750AA" w:rsidP="00E018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B44934" w:rsidRPr="009B2D3F" w:rsidRDefault="00B44934" w:rsidP="00B44934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Структура воспитательной работы в ш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коле создает воспитательное про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странство, способствующее установлению устойчивого морально-психологического комфорта для всех уч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астников воспитательного процес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са и формированию социальной компетентности (готовность и способность учащихся существовать в обществе, прогнозировать последствия своих действий и нести за них ответственность).</w:t>
      </w:r>
    </w:p>
    <w:p w:rsidR="00B44934" w:rsidRPr="009B2D3F" w:rsidRDefault="00B44934" w:rsidP="00B44934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Воспитательная система школы строитс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я на усилиях всех участников об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разовательного процесса: педагогами, учащимися, родителями. В процессе их взаимодействия сформированы цели и задачи, определены пути их 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, организована деятельность.</w:t>
      </w:r>
    </w:p>
    <w:p w:rsidR="00B44934" w:rsidRPr="009B2D3F" w:rsidRDefault="00B44934" w:rsidP="00B44934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В воспитательной работе школы определены следующие основные направления: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- Формирование гражданско-правового и патриотического сознания обу-чающихся.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данного направления воспитательной деятельности 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предполагает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формирование гражданской культу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ры: правовых и политических зна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ний;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формирование патриотического сознания; воспитание любви к своей родине, освоение духовного наследия народа;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воспитание толерантности;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ответственного отношения к окружающей среде, 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основывающееся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на экологическое сознание;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позитивных жизненных установок и ценностных 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ориентаций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у детей и подростков.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Патриотическое воспитание и воспитание толерантности 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через изучение культуры Калужского   края, приобщения к опыту народного миропонимания, краеведение, знакомство с разнообразными культурами, расширение и углубление этих знаний.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Нравственное воспитание рассматривается как 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формирование мораль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ных отношений: к политике нашего государства, к родине, другим странам и народам; к людям; к себе; к труду на общее и личное благо; заботы о со-хранении и умножении общественного достояния.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Все направления гражданского воспитания осуществляются через 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урочную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и внеурочную деятел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ьность, а также систему разнооб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разных форм организации внеклассной деятельности учащихся.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Формы деятельности: урок, общешкольные и классные мероприятия, 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Военно-спортивные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соревнования, смотры строя и песни, конкурсные про-граммы, конкурсы чтецов, рисунков, 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сочинений, стенгазет, оформление стендов, классные часы, организация праздников народного календаря; народные игры; изучение народных ремесел на уроках технологии и изобразительного искусства.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- Формирование духовно-нравственных качеств.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Цель направления - обеспечение духовно-нравственного развития 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в единстве урочной, внеурочной и внешкольной деятельности. В основу работы по данному направлению положены ключевые 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воспитательные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задачи, базовые национальные ценности российского общества.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Основными задачами являются: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формирование общечеловеческих ценностей в контексте формирования у обучающихся гражданской идентичности;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• воспитание нравственного, ответственного, инициативного и 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компетентного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 России;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приобщение обучающихся к культурным ценностям своей этнической или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социокультурной группы;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сохранение базовых национальных ценностей российского общества;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последовательное расширение и укр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епление ценностно-смысловой сфе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ры личности;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становление гуманистических и дем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ократических ценностных ориента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ций;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формирование основы культуры межэтнического общения.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Решение этих задач достигается путе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м включения школьников в следую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щие виды деятельности общественную, патриотическую, у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чебную, трудо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вую, в деятельность по сбережению материальных ценностей и охране природы, общения с другими людьми, которые осуществляются через ряд мероприятий общешкольного и внутриклассового характера.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по формированию нравственности учащихся представляет формирование следующих моральных отношений: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к политике нашего государства: понимание хода и перспектив мирового развития; правильная оценка событий внутри страны и на международной арене; понимание моральных и духовных ценностей; стремление к спра-ведливости, демократии и свободе народов;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к родине, другим странам и народам: любовь и преданность родине; не-терпимость к национальной и расовой неприязни; доброжелательность ко всем странам и народам; добросовестный труд на общее и личное благо; соблюдение дисциплины труда; забота о сохранении и умножении обще-ственного достояния, бережливость, охрана природы;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к людям: коллективизм, демократизм, взаимопомощь, гуманность, вза-имное уважение, забота о семье и воспитании детей;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к себе: высокое сознание общественного долга; чувство собственного достоинства, принципиальность, сохранение своего здоровья.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Нравственное воспитание в процессе 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обучения включает в себя следую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щие компоненты: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использование воспитательных этических моментов, включенных в со-держание учебных предметов;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учитель, как пример и образец отношения к своим обязанностям, куль-туры внутренней и внешней, умеющий организовать свой труд и труд де-тей, как пример выдержки, такта и выполнения этических норм.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Используемые формы деятельности: урок, внеклассные занятия, беседы, диспуты, круглый стол.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- Воспитание экологической культуры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Экологическая деятельность школы 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должна способствовать формирова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нию у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обучающихся экологической культуры, ценностного отношения к жизни во всех её проявлениях, здоровью, качеству окружающей среды, умений вести здоровый и безопасный образ жизни.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Основными задачами являются: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присвоение обучающимися эколого-культурных ценностей и ценностей здоровья своего народа, народов России как одно из направлений обще-российской гражданской идентичности;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формирование умений придавать экологическую направленность любой деятельности, проекту, демонстрировать экологическое мышление и эко-логическую грамотность в разных формах деятельности;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осознание школьниками взаимной связ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и здоровья, экологического каче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ства окружающей среды и экологической культуры человека;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овладение нормами экологического поведения, обеспечивающего со-хранение на земле человека и природы, их взаимодействия.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Решение этих задач достигается путем включения школьников в виды дея-тельности, направленные на формирование готовности занять активную экологически целесообразную позицию в конкретной ситуации. Приятие обучающимися принципов ненасилия, направленных на установление гу-манистического типа отношений между людьми, идеи общности, гармонии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индивида со Вселенной и человечеством, основанной на экологии природы и человека, овладение ценностными ориентациями на уровне целостной экологической картины мира, 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планетарного мышления способствуют формированию знаний основных стратегий поведения чело-века в природе.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Формируемые ценности: гражданское общество, этнокультурная и обще-российская идентичность; устойчивое развитие страны; экологическая эти-ка; здоровье как личная и общественна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я категория; социальное партнёр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ство по вопросам улучшения экологического качества окружающей среды и здоровья населения; экологически це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лесообразный здоровый и безопас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ный образ жизни; экологическая культура; гражданская  ответственность за настоящее и будущее своей страны; 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>эколого-культурные традиции мно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гонационального народа России.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Основное педагогическое средство организации внеурочной деятельности: развивающие ситуации учебно-проектного типа.</w:t>
      </w:r>
    </w:p>
    <w:p w:rsidR="00175CE5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Формы деятельности: урок, общешкольные и классные мероприятия, кон-курсные программы, акции, оформление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стендов, классные часы, экскур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сии в природу,</w:t>
      </w:r>
      <w:r w:rsidR="00E0185A"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5CE5" w:rsidRPr="009B2D3F">
        <w:rPr>
          <w:rFonts w:ascii="Times New Roman" w:hAnsi="Times New Roman" w:cs="Times New Roman"/>
          <w:color w:val="000000"/>
          <w:sz w:val="24"/>
          <w:szCs w:val="24"/>
        </w:rPr>
        <w:t>походы, у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частие в акциях</w:t>
      </w:r>
      <w:r w:rsidR="00175CE5" w:rsidRPr="009B2D3F">
        <w:rPr>
          <w:rFonts w:ascii="Times New Roman" w:hAnsi="Times New Roman" w:cs="Times New Roman"/>
          <w:color w:val="000000"/>
          <w:sz w:val="24"/>
          <w:szCs w:val="24"/>
        </w:rPr>
        <w:t>, конкурсах муниципальных, региональных, Всероссийских.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- Пропаганда семейных ценностей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Для полноценного прохождения процесса обучения и формирования лич-ности ребенка необходим соответствующий микроклимат между педагога-ми и учащимися, школой и семьей в целом. Первой социальной средой для ребенка является его семья. Она играет</w:t>
      </w:r>
      <w:r w:rsidR="00175CE5"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важнейшую и во многом решаю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щую роль в воспитании детей. Семья обуславливает усвоение ребенком основных правил и норм поведения, вырабатывает стереотип отношения к окружающему миру.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школы в данном направлении нацелена на обеспечение </w:t>
      </w:r>
      <w:r w:rsidR="00175CE5" w:rsidRPr="009B2D3F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школы и родительской общественности в воспитании учащих-ся.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Основные виды работы: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ознакомление родителей с содержанием и методикой учебно-воспитательного процесса;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психолого-педагогическое просвещение: общешкольные лектории, про-свещение родителей класса, осуществляемое классным руководителем на основе задач воспитания, изучения учащихся и классного коллектива, со-держания и методики воспитательного процесса;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• вовлечение родителей в совместную с детьми деятельность: участие во всех формах внеурочной деятельности, организуемой в классе; участие в работе классных и школьного родительского комитетов, Управляющего совета;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• корректировка воспитания в семьях отдельных учащихся: оказание пси-хологопедагогической помощи в организации семейного воспитания раз-личных категорий детей (одаренных); оказание психолого-педагогической помощи родителям в решении 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трудных проблем семейного воспитания; индивидуальная работа с неблагополучными семьями учащихся.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В школе организованы родительские комитеты классов с целью содействия в работе педагогического коллектива школы по совершенствованию обра-зовательно-воспитательного процесса; оказания помощи учреждению в проведении оздоровительных и развивающих мероприятий; содействию в укреплении материально-технической базы школы.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Наряду с родительскими комитетами осуществляет свою деятельность Управляющий Совет, в состав которого входят родители учащихся.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Используемые формы деятельности: беседы, встречи, родительские </w:t>
      </w:r>
      <w:r w:rsidR="00175CE5" w:rsidRPr="009B2D3F">
        <w:rPr>
          <w:rFonts w:ascii="Times New Roman" w:hAnsi="Times New Roman" w:cs="Times New Roman"/>
          <w:color w:val="000000"/>
          <w:sz w:val="24"/>
          <w:szCs w:val="24"/>
        </w:rPr>
        <w:t>собрания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, «Веселые старты», программа «День матери»,</w:t>
      </w:r>
      <w:r w:rsidR="00175CE5"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« День отца»,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5CE5" w:rsidRPr="009B2D3F">
        <w:rPr>
          <w:rFonts w:ascii="Times New Roman" w:hAnsi="Times New Roman" w:cs="Times New Roman"/>
          <w:color w:val="000000"/>
          <w:sz w:val="24"/>
          <w:szCs w:val="24"/>
        </w:rPr>
        <w:t>родительский патруль.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- Здоровьесберегающее воспитание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Цель: формирование у обучающих у обучающих знаний, установок, лич-ностных ориентиров и норм поведения, обеспечивающих сохранение и укрепление физического и психологического здоровья как одного из цен-ностных составляющих, способствующих познавательному и эмоциональ-ному развитию ребенка.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Основными задачами являются: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формирование позитивных жизненных установок и ценностных ориен-таций у детей и подростков;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формирование стремления к здоров</w:t>
      </w:r>
      <w:r w:rsidR="00175CE5" w:rsidRPr="009B2D3F">
        <w:rPr>
          <w:rFonts w:ascii="Times New Roman" w:hAnsi="Times New Roman" w:cs="Times New Roman"/>
          <w:color w:val="000000"/>
          <w:sz w:val="24"/>
          <w:szCs w:val="24"/>
        </w:rPr>
        <w:t>ому образу жизни, осознание здо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ровья как одной из главных жизненных ценностей;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пропаганда здорового образа жизни.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Различные внеклассные мероприятия призваны решать проблемы сохра-нения здоровья ученика, позволяют детям сделать правильный выбор и проанализировать влияние вредных привычек. Происходит формирование у школьников социально ответственное отношение к своему здоровью как одной из самых значимых жизненных ценнос</w:t>
      </w:r>
      <w:r w:rsidR="00175CE5" w:rsidRPr="009B2D3F">
        <w:rPr>
          <w:rFonts w:ascii="Times New Roman" w:hAnsi="Times New Roman" w:cs="Times New Roman"/>
          <w:color w:val="000000"/>
          <w:sz w:val="24"/>
          <w:szCs w:val="24"/>
        </w:rPr>
        <w:t>тей. Этому также способству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ет образовательная программа по дополнительному образованию детей физкультурно-оздоровительной направленности «Волейбол.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Основные формы деятельности: урок, спортивные мероприятия, походы, прогулки на свежем воздухе, Дни Здоровья, динамические паузы, физми-нутки, классные часы, беседы, встречи с медицинскими работниками, по-знавательные игры, конкурсы рисунков, плакатов, сочинений, подвижные игры, школьные и районные соревнования.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- Профессионально-трудовое воспитание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Профориентационная работа в школе строится на: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трудовом воспитании; профессиональном просвещении – ознакомление школьников с различными видами труда в обществе, разнообразием про-фессий, тенденциями их развития, потребностями страны и региона и т.д.;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предварительной профессиональной диагностике – выявление профес-сиональнозначимых свойств; профессиональной консультации;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организации работы педагогических работников школы по профессио-нальной ориентации школьников;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оказании помощи учащимся в выборе профессии с уч</w:t>
      </w:r>
      <w:r w:rsidR="00175CE5" w:rsidRPr="009B2D3F">
        <w:rPr>
          <w:rFonts w:ascii="Times New Roman" w:hAnsi="Times New Roman" w:cs="Times New Roman"/>
          <w:color w:val="000000"/>
          <w:sz w:val="24"/>
          <w:szCs w:val="24"/>
        </w:rPr>
        <w:t>етом его интере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сов, склонностей, способностей и потребностей государства в профессиях;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воспитании психологической и практической готовности учащихся к труду.</w:t>
      </w:r>
    </w:p>
    <w:p w:rsidR="00175CE5" w:rsidRPr="009B2D3F" w:rsidRDefault="00175CE5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Развитию трудовых навыков подчинены уроки технологии, процесс де-журства по уборке территорий и помещений. Трудовая деятельность и трудовое воспитание сочетаются с про</w:t>
      </w:r>
      <w:r w:rsidR="00175CE5" w:rsidRPr="009B2D3F">
        <w:rPr>
          <w:rFonts w:ascii="Times New Roman" w:hAnsi="Times New Roman" w:cs="Times New Roman"/>
          <w:color w:val="000000"/>
          <w:sz w:val="24"/>
          <w:szCs w:val="24"/>
        </w:rPr>
        <w:t>фориентационной работой, главны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ми направлениями которой является: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предоставление максимума информации о профессиях, специальностях, необходимых в регионе;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вооружение информацией о порядке и условиях поступления в учебные заведения;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помощь учащимся в выборе профессии на уровне социально-психологической консультации.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программа « Россия – мои горизонты»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Формы деятельности: урок, субботники, генеральные уборки в классе, вы-ставки поделок, встречи с людьми разных профессий, консультации, те-стирование, тренинги, классные часы, озеленение кабинетов и школьной территории, ремонт учебников, трудовые десанты.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- Интеллектуальное воспитание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Данное направление призвано обеспечить достижения планируемых ре-зультатов освоения основной образовательной программы общего обра-зования. Особенно важным является</w:t>
      </w:r>
      <w:r w:rsidR="00175CE5"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 школьников отно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шения к образованию как общечеловеческой ценности, выражающейся в интересе обучающихся к знаниям, в стремлении к интеллектуальному овладению материальными и духовными достижениями человечества, к достижению личного успеха в жизни. О</w:t>
      </w:r>
      <w:r w:rsidR="00175CE5" w:rsidRPr="009B2D3F">
        <w:rPr>
          <w:rFonts w:ascii="Times New Roman" w:hAnsi="Times New Roman" w:cs="Times New Roman"/>
          <w:color w:val="000000"/>
          <w:sz w:val="24"/>
          <w:szCs w:val="24"/>
        </w:rPr>
        <w:t>рганизуется проведение специаль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ных занятий по информационной безопасности обучающихся, по развитию навыков работы с научной информацие</w:t>
      </w:r>
      <w:r w:rsidR="00175CE5" w:rsidRPr="009B2D3F">
        <w:rPr>
          <w:rFonts w:ascii="Times New Roman" w:hAnsi="Times New Roman" w:cs="Times New Roman"/>
          <w:color w:val="000000"/>
          <w:sz w:val="24"/>
          <w:szCs w:val="24"/>
        </w:rPr>
        <w:t>й, максимально используются воз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можности школьного научного общества и других сообществ, центров и кружков, специализирующихся в сфере интеллектуального развития детей и подростков.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Основными задачами являются: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формирование навыков научно-интеллектуального труда;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развитие культуры логического и алгоритмического мышления, вооб-ражения;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формирование первоначального опы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t>та практической преобразователь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ной деятельности;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овладение навыками универсальных учебных действий обучающихся и метапредметными умениями.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этого направления используются возможности интеллектуальной деятельности и интеллектуального развития личности в ходе проведения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- Социокультурное и медиакультурное воспитание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Цель направления - активизация внутренних резервов обучающихся, спо-собствующих успешному освоению нового социального опыта на всех ступенях общего образования, в формировании социальных, коммуника-тивных компетенций, необходимых для эффективного взаимодействия в социуме.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В основу работы по данному направлению положены ключевые воспита-тельные задачи, базовые национальные ценности российского общества.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Основными задачами являются:</w:t>
      </w:r>
    </w:p>
    <w:p w:rsidR="00B44934" w:rsidRPr="009B2D3F" w:rsidRDefault="00B44934" w:rsidP="00244C05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психологической культуры и 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t>коммуникативной компетен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ции для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обеспечения эффективного и безопасного взаимодействия в социуме;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формирование способности обучающегося сознательно выстраивать и оценивать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отношения в социуме;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формирование основы культуры межэтнического общения;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формирование отношения к семье как к основе российского общества.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У обучающихся формируются представления о таких понятиях как «толе-рантность», «миролюбие», «гражданское согласие», «социальное партнер-ство», развитие опыта противостояния таким явлениям как «социальная агрессия», «межнациональная рознь», «экстремизм», «терроризм», «фана-тизм» (например, на этнической, религиозной, спортивной, культурной или идейной почве).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Формы занятий: учебные занятия, конкурсы, ролевые игры, деловые игры, социальные проекты, круглые столы, дебаты.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- Культуротворческое и эстетическое воспитание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Система художественно-эстетического воспитания школьников реализуется в 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учебное 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воспитательном процессе, осуществляемом как на уроках, так и во внеучебное время. Все учебные предметы, наряду с передачей детям основ наук, своими специфическими средствами решают задачи эстетического воспитания. Они имеют своей главной целью всестороннее развитие и нравственно-эстетическое воспитание школьников.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Основными задачами данного направления являются: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воспитание способности восприятия и понимания прекрасного в дей-ствительности и в искусстве;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развитие эстетических взглядов и чувств, потребности и способности со-здавать прекрасное;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формирование эстетического отношения к жизни;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развитие творческих способностей, творческой инициативы и активно-сти.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Внеучебная деятельность – это не только внутришкольная жизнь, но и внутриклассная деятельность классных коллективов.  В школе 9 классных руководителей. Развитие творческих способностей, эстетических взглядов и потребности создавать прекрасное осуществляется классными руководи-телями через систему разнообразных мероприятий.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процесс закладывает основы 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t>понимания красоты действительно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сти и искусства, формирования эстетиче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t>ского отношения к жизни. Творче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ская деятельность учащихся получает дальнейшее развитие в процессе внеклассной и внешкольной работы. Во 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t>внеурочное время, на основе доб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ровольного выбора занятий по интересам, продолжается углубленное формирование у детей эстетического 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t>отношения к искусству и действи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тельности; духовное обогащение их личности; организация свободного времени; регулирование восприятия в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t>лияние средств массовой информа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Одним из важных направлений воспитательной деятельности является формирование у обучающихся правовой культуры, представлений об ос-новных правах и обязанностях, о принципах демократии, об уважении к правам человека и свободе личности; развитие навыков безопасности и формирования безопасной среды в школ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t>е, в быту, на отдыхе; формирова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ние представлений об информационной безопаснос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ти, о девиантном 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поведении, о влиянии на безопасность молодых людей 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t>отдель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ных молодёжных субкультур.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задачи направления: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• диагностика учащихся, процесса и условий их развития;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• организация взаимодействия с заинтересованными службами;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• правовое воспитание учащихся;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• социально-педагогическое и медико-психологическое сопровождение;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формирование (внедрение и развити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t>е) профилактической системы шко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лы.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В школе создан Совет по профилакти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t>ке безнадзорности и правонаруше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ний среди обучающихся. Работа направ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t>лена на создание в школе необхо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димых условий для успешного обучения и воспитания учащихся; охранно-защитную деятельность; предупрежде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t>ние правонарушений и отклоняюще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гося поведения учащихся, негативного семейного воспитания; пропаганду здорового образа жизни, профилактик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у наркомании в 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различных ее про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явлениях (курение, употребление алкоголя, токсикомания, употребление наркотических препаратов).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данного направления предполагает: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• составление списков детей групп «риска»: «имеющие проблемное пове-дение», «дети из неблагополучных семей», «имеющие 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t>трудности в обще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нии», «подверженные стрессу», «часто</w:t>
      </w:r>
      <w:r w:rsidR="00244C05"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болеющие дети»;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организация социально-педагогическ</w:t>
      </w:r>
      <w:r w:rsidR="00015C4C" w:rsidRPr="009B2D3F">
        <w:rPr>
          <w:rFonts w:ascii="Times New Roman" w:hAnsi="Times New Roman" w:cs="Times New Roman"/>
          <w:color w:val="000000"/>
          <w:sz w:val="24"/>
          <w:szCs w:val="24"/>
        </w:rPr>
        <w:t>ого взаимодействия по профилак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ике и преодолению последствий конфликтных ситуаций с учащимися групп «риска».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проведение мероприятий по выявлению учащихся, склонных к правона-рушению, курению, употреблению алко</w:t>
      </w:r>
      <w:r w:rsidR="00015C4C" w:rsidRPr="009B2D3F">
        <w:rPr>
          <w:rFonts w:ascii="Times New Roman" w:hAnsi="Times New Roman" w:cs="Times New Roman"/>
          <w:color w:val="000000"/>
          <w:sz w:val="24"/>
          <w:szCs w:val="24"/>
        </w:rPr>
        <w:t>голя, наркотических и психотроп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ных средств;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• диагностика детей групп «риска», включение их во внеурочную дея-тельность в соответствии с их склонностями и интересами;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• организацию интересного и полезн</w:t>
      </w:r>
      <w:r w:rsidR="00015C4C" w:rsidRPr="009B2D3F">
        <w:rPr>
          <w:rFonts w:ascii="Times New Roman" w:hAnsi="Times New Roman" w:cs="Times New Roman"/>
          <w:color w:val="000000"/>
          <w:sz w:val="24"/>
          <w:szCs w:val="24"/>
        </w:rPr>
        <w:t>ого каникулярного отдыха учащих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ся;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• проведение тематических классных часов, бесед, мероприятий, роди-тельских собраний;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• выявление и постановку на учет неблагополучных семей;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• социальную защиту и помощь детям, оставшимся без попечения родите-лей или самовольно покинувшим свои семьи.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В школе  работает ученическое  самоуправление .  В его состав вошли представители классных коллективов с </w:t>
      </w:r>
      <w:r w:rsidR="00015C4C" w:rsidRPr="009B2D3F">
        <w:rPr>
          <w:rFonts w:ascii="Times New Roman" w:hAnsi="Times New Roman" w:cs="Times New Roman"/>
          <w:color w:val="000000"/>
          <w:sz w:val="24"/>
          <w:szCs w:val="24"/>
        </w:rPr>
        <w:t>5 по 9класс, выбранные на класс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ных собраниях.   В этом году было проведено 3 заседаний. На заседаниях обсуждался план подготовки и проведения мероприятий, анализ об-щешкольных дел, участие в акциях, проектах.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В школе создана и работает ПО РДДМ. На данный момент</w:t>
      </w:r>
      <w:r w:rsidR="00015C4C"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в ее состав входит чуть более 60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>%.</w:t>
      </w:r>
      <w:r w:rsidR="00015C4C"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Активисты ПО принимают активное участие в жизни школы, участвуют в акциях, проектах Движения Первых.  Приняли участие в региональном слете Первых Калужской области.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Планируемые результаты Программы </w:t>
      </w:r>
    </w:p>
    <w:p w:rsidR="00B44934" w:rsidRPr="009B2D3F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Каждое из основных направлений Программы воспитания школьников должно обеспечивать присвоение ими соответствующих ценностей, фор-мирование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 </w:t>
      </w:r>
    </w:p>
    <w:p w:rsidR="000750AA" w:rsidRPr="009B2D3F" w:rsidRDefault="000750AA" w:rsidP="000750AA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50AA" w:rsidRPr="009B2D3F" w:rsidRDefault="000750AA" w:rsidP="000750AA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5C4C" w:rsidRPr="009B2D3F" w:rsidRDefault="00015C4C" w:rsidP="000750AA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В 2023-24 учебном </w:t>
      </w:r>
      <w:r w:rsidR="000750AA"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году классными руководителями использовались различные формы работы с обучающимися и их родителями: тематичес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кие классные часы: </w:t>
      </w:r>
    </w:p>
    <w:p w:rsidR="000750AA" w:rsidRPr="009B2D3F" w:rsidRDefault="000750AA" w:rsidP="000750AA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 «Предупреждение суицидального поведения», «Соблюдение режима школьника и учебные нагрузки учащихся», «Влияние наркотических веществ на здоровье подрастающего поколения», «Коррупция в современном мире»; участие в творческих конкурсах: конкурсы рисунков, фотоконкурсы (дистанционно); участие в интеллектуальных конкурсах, олимпиадах (дистанционно); индивидуальные беседы с учащимися с привлечением инспектора ГИБДД МВД России по Калужской области.</w:t>
      </w:r>
    </w:p>
    <w:p w:rsidR="000750AA" w:rsidRPr="009B2D3F" w:rsidRDefault="000750AA" w:rsidP="000750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В школе сформировано 9 общеобразовательных классов. Классными руководителями 1–9-х классов составлены планы воспитательной работы с классами на учебный год в соответствии с рабочей программой воспитания и календарным планом воспитательной работы школы.</w:t>
      </w:r>
    </w:p>
    <w:p w:rsidR="000750AA" w:rsidRPr="009B2D3F" w:rsidRDefault="000750AA" w:rsidP="00075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ab/>
        <w:t>Модуль «Ключевые общешкольные дела» является главным модулем в рабочей программе воспитания. При его планировании учитываются традиции коллектива, особенности воспитательной среды, интересы детей, родителей и педагогов. Как правило, «Традиционные» дела проходят практически со 100-процентным охватом учащихся.</w:t>
      </w:r>
    </w:p>
    <w:p w:rsidR="000750AA" w:rsidRPr="009B2D3F" w:rsidRDefault="000750AA" w:rsidP="000750AA">
      <w:pPr>
        <w:spacing w:after="0" w:line="36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Традиция – это то, чем сильна любая школа и наша, в том числе. Это то, что делает ее родной и неповторимой, близкой для тех. Кто в ней учится, и тех, кто учит. Традиционные дела любимы, к ним готовятся заранее. Появляются ожидания, связанные с каким-то праздником, следовательно. Каждый может представить и спрогнозировать свое участие в определенном деле. Такая прогнозируемость и облегчает подготовку традиционных дел. И одновременно усложняет ее, так как каждый год все ждут, что праздник не будет похож на прошлогодний.</w:t>
      </w:r>
    </w:p>
    <w:p w:rsidR="000750AA" w:rsidRPr="009B2D3F" w:rsidRDefault="000750AA" w:rsidP="000750AA">
      <w:pPr>
        <w:spacing w:after="0" w:line="36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Это такие мероприятия:</w:t>
      </w:r>
    </w:p>
    <w:p w:rsidR="000750AA" w:rsidRPr="009B2D3F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Линейки, посвященные первому и последнему звонку.</w:t>
      </w:r>
    </w:p>
    <w:p w:rsidR="000750AA" w:rsidRPr="009B2D3F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День учителя.</w:t>
      </w:r>
    </w:p>
    <w:p w:rsidR="000750AA" w:rsidRPr="009B2D3F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Мы против террора.</w:t>
      </w:r>
    </w:p>
    <w:p w:rsidR="000750AA" w:rsidRPr="009B2D3F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Золотая осень.</w:t>
      </w:r>
    </w:p>
    <w:p w:rsidR="000750AA" w:rsidRPr="009B2D3F" w:rsidRDefault="00015C4C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День матери, День отца.</w:t>
      </w:r>
    </w:p>
    <w:p w:rsidR="000750AA" w:rsidRPr="009B2D3F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Новогодний утренник. Мастерская Деда Мороза.</w:t>
      </w:r>
    </w:p>
    <w:p w:rsidR="000750AA" w:rsidRPr="009B2D3F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23 февраля.</w:t>
      </w:r>
    </w:p>
    <w:p w:rsidR="000750AA" w:rsidRPr="009B2D3F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8 Марта.</w:t>
      </w:r>
    </w:p>
    <w:p w:rsidR="000750AA" w:rsidRPr="009B2D3F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День Земли.</w:t>
      </w:r>
    </w:p>
    <w:p w:rsidR="00015C4C" w:rsidRPr="009B2D3F" w:rsidRDefault="00015C4C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День космонавтики</w:t>
      </w:r>
    </w:p>
    <w:p w:rsidR="000750AA" w:rsidRPr="009B2D3F" w:rsidRDefault="00015C4C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 xml:space="preserve">Митинг, посвященный </w:t>
      </w:r>
      <w:r w:rsidR="000750AA" w:rsidRPr="009B2D3F">
        <w:rPr>
          <w:rFonts w:ascii="Times New Roman" w:eastAsia="Calibri" w:hAnsi="Times New Roman" w:cs="Times New Roman"/>
          <w:sz w:val="24"/>
          <w:szCs w:val="24"/>
        </w:rPr>
        <w:t xml:space="preserve"> Дню Победы. Праздничный концерт.</w:t>
      </w:r>
    </w:p>
    <w:p w:rsidR="000750AA" w:rsidRPr="009B2D3F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Праздник детства</w:t>
      </w:r>
    </w:p>
    <w:p w:rsidR="000750AA" w:rsidRPr="009B2D3F" w:rsidRDefault="000750AA" w:rsidP="000750AA">
      <w:pPr>
        <w:pStyle w:val="af"/>
        <w:spacing w:after="0" w:line="360" w:lineRule="auto"/>
        <w:ind w:left="10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0AA" w:rsidRPr="009B2D3F" w:rsidRDefault="000750AA" w:rsidP="000750AA">
      <w:pPr>
        <w:pStyle w:val="af"/>
        <w:spacing w:after="0" w:line="360" w:lineRule="auto"/>
        <w:ind w:left="10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lastRenderedPageBreak/>
        <w:t>Ежегодно бывают организованы следующие выставки:</w:t>
      </w:r>
    </w:p>
    <w:p w:rsidR="000750AA" w:rsidRPr="009B2D3F" w:rsidRDefault="00015C4C" w:rsidP="00075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 xml:space="preserve"> </w:t>
      </w:r>
      <w:r w:rsidR="000750AA" w:rsidRPr="009B2D3F">
        <w:rPr>
          <w:rFonts w:ascii="Times New Roman" w:hAnsi="Times New Roman" w:cs="Times New Roman"/>
          <w:sz w:val="24"/>
          <w:szCs w:val="24"/>
        </w:rPr>
        <w:t>Золотая осень</w:t>
      </w:r>
      <w:r w:rsidRPr="009B2D3F">
        <w:rPr>
          <w:rFonts w:ascii="Times New Roman" w:hAnsi="Times New Roman" w:cs="Times New Roman"/>
          <w:sz w:val="24"/>
          <w:szCs w:val="24"/>
        </w:rPr>
        <w:t>,</w:t>
      </w:r>
      <w:r w:rsidR="000750AA" w:rsidRPr="009B2D3F">
        <w:rPr>
          <w:rFonts w:ascii="Times New Roman" w:hAnsi="Times New Roman" w:cs="Times New Roman"/>
          <w:sz w:val="24"/>
          <w:szCs w:val="24"/>
        </w:rPr>
        <w:t xml:space="preserve"> Моя прекрасная мама</w:t>
      </w:r>
      <w:r w:rsidRPr="009B2D3F">
        <w:rPr>
          <w:rFonts w:ascii="Times New Roman" w:hAnsi="Times New Roman" w:cs="Times New Roman"/>
          <w:sz w:val="24"/>
          <w:szCs w:val="24"/>
        </w:rPr>
        <w:t xml:space="preserve">, Неопалимая Купина, Новогодняя патриотическая игрушка, </w:t>
      </w:r>
      <w:r w:rsidR="00690138" w:rsidRPr="009B2D3F">
        <w:rPr>
          <w:rFonts w:ascii="Times New Roman" w:hAnsi="Times New Roman" w:cs="Times New Roman"/>
          <w:sz w:val="24"/>
          <w:szCs w:val="24"/>
        </w:rPr>
        <w:t>Птичий домик, Скворечник ,</w:t>
      </w:r>
      <w:r w:rsidR="000750AA" w:rsidRPr="009B2D3F">
        <w:rPr>
          <w:rFonts w:ascii="Times New Roman" w:hAnsi="Times New Roman" w:cs="Times New Roman"/>
          <w:sz w:val="24"/>
          <w:szCs w:val="24"/>
        </w:rPr>
        <w:t>В мастерской у Деда Мороза</w:t>
      </w:r>
      <w:r w:rsidR="00690138" w:rsidRPr="009B2D3F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690138" w:rsidRPr="009B2D3F" w:rsidRDefault="00690138" w:rsidP="00075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Так же промаем участие в районных и региональных выставках, занимаем призовые места.</w:t>
      </w:r>
    </w:p>
    <w:p w:rsidR="000750AA" w:rsidRPr="009B2D3F" w:rsidRDefault="000750AA" w:rsidP="000750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Мы стараемся привлечь каждого ребенка, ведь известно, что каждый ученик хочет, чтобы в школе его воспринимали как творческого и цельного человека.</w:t>
      </w:r>
    </w:p>
    <w:p w:rsidR="000750AA" w:rsidRPr="009B2D3F" w:rsidRDefault="000750AA" w:rsidP="000750AA">
      <w:pPr>
        <w:spacing w:after="0" w:line="360" w:lineRule="auto"/>
        <w:ind w:lef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Особое внимание уделяем детям с девиантным поведением. При этом поощряем, отмечаем даже небольшие успехи.</w:t>
      </w:r>
    </w:p>
    <w:p w:rsidR="000750AA" w:rsidRPr="009B2D3F" w:rsidRDefault="000750AA" w:rsidP="000750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 xml:space="preserve">В школе создана модель здоровьесберегающих технологий обучения школьников. В основу модели положены здоровьесберегающие действия, а именно: оптимальная плотность урока, рациональное чередование видов учебной деятельности, уважительный стиль общения, эмоциональная разрядка, физкультурная пауза, правильная рабочая поза, положительные эмоции. </w:t>
      </w:r>
    </w:p>
    <w:p w:rsidR="000750AA" w:rsidRPr="009B2D3F" w:rsidRDefault="000750AA" w:rsidP="000750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В спортзале школы регулярно проводятся школьные спортивные соревнования и тренировки, организуются товарищеские встречи между классами и школами. Все дети привлечены к спортивно-оздоровительным мероприятиям. По утрам, перед первым уроком, проводится зарядка.</w:t>
      </w:r>
    </w:p>
    <w:p w:rsidR="000750AA" w:rsidRPr="009B2D3F" w:rsidRDefault="000750AA" w:rsidP="000750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Цель работы классных руководителей и учителя физкультуры в воспитании культуры здоровья школьников – создать положительную мотивацию, потребность подростков вести здоровый образ жизни. Для достижения поставленной цели в школе проводятся:</w:t>
      </w:r>
    </w:p>
    <w:p w:rsidR="000750AA" w:rsidRPr="009B2D3F" w:rsidRDefault="000750AA" w:rsidP="000750AA">
      <w:pPr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- «Школьный осенний кросс» (октябрь);</w:t>
      </w:r>
    </w:p>
    <w:p w:rsidR="000750AA" w:rsidRPr="009B2D3F" w:rsidRDefault="000750AA" w:rsidP="000750AA">
      <w:pPr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- Конкурс чтецов «Быть здоровым – это модно!» (февраль)</w:t>
      </w:r>
    </w:p>
    <w:p w:rsidR="000750AA" w:rsidRPr="009B2D3F" w:rsidRDefault="000750AA" w:rsidP="000750AA">
      <w:pPr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- Конкурс «Безопасное колесо» (апрель);</w:t>
      </w:r>
    </w:p>
    <w:p w:rsidR="000750AA" w:rsidRPr="009B2D3F" w:rsidRDefault="000750AA" w:rsidP="000750AA">
      <w:pPr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- День здоровья (сентябрь, май);</w:t>
      </w:r>
    </w:p>
    <w:p w:rsidR="000750AA" w:rsidRPr="009B2D3F" w:rsidRDefault="000750AA" w:rsidP="000750AA">
      <w:pPr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- Походы ( каникулы)</w:t>
      </w:r>
    </w:p>
    <w:p w:rsidR="000750AA" w:rsidRPr="009B2D3F" w:rsidRDefault="000750AA" w:rsidP="000750AA">
      <w:pPr>
        <w:shd w:val="clear" w:color="auto" w:fill="FFFFFF"/>
        <w:spacing w:after="0" w:line="36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 xml:space="preserve">- </w:t>
      </w:r>
      <w:r w:rsidRPr="009B2D3F">
        <w:rPr>
          <w:rFonts w:ascii="Times New Roman" w:eastAsia="Calibri" w:hAnsi="Times New Roman" w:cs="Times New Roman"/>
          <w:sz w:val="24"/>
          <w:szCs w:val="24"/>
        </w:rPr>
        <w:t>Игры на свежем воздухе (каникулы);</w:t>
      </w:r>
    </w:p>
    <w:p w:rsidR="00904DFB" w:rsidRPr="009B2D3F" w:rsidRDefault="00904DFB" w:rsidP="000750AA">
      <w:pPr>
        <w:shd w:val="clear" w:color="auto" w:fill="FFFFFF"/>
        <w:spacing w:after="0" w:line="36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-Веселые переменки</w:t>
      </w:r>
    </w:p>
    <w:p w:rsidR="000750AA" w:rsidRPr="009B2D3F" w:rsidRDefault="000750AA" w:rsidP="000750AA">
      <w:pPr>
        <w:spacing w:after="0" w:line="360" w:lineRule="auto"/>
        <w:ind w:left="36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0AA" w:rsidRPr="009B2D3F" w:rsidRDefault="000750AA" w:rsidP="000750AA">
      <w:pPr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 и гражданско-патриотическое воспитаниеосуществлялось через:</w:t>
      </w:r>
    </w:p>
    <w:p w:rsidR="000750AA" w:rsidRPr="009B2D3F" w:rsidRDefault="000750AA" w:rsidP="000750AA">
      <w:pPr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учебную деятельность;</w:t>
      </w:r>
    </w:p>
    <w:p w:rsidR="000750AA" w:rsidRPr="009B2D3F" w:rsidRDefault="000750AA" w:rsidP="000750AA">
      <w:pPr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внеклассные мероприятия;</w:t>
      </w:r>
    </w:p>
    <w:p w:rsidR="000750AA" w:rsidRPr="009B2D3F" w:rsidRDefault="000750AA" w:rsidP="000750AA">
      <w:pPr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систему тематических классных часов;</w:t>
      </w:r>
    </w:p>
    <w:p w:rsidR="000750AA" w:rsidRPr="009B2D3F" w:rsidRDefault="000750AA" w:rsidP="000750AA">
      <w:pPr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конкурсы;</w:t>
      </w:r>
    </w:p>
    <w:p w:rsidR="000750AA" w:rsidRPr="009B2D3F" w:rsidRDefault="000750AA" w:rsidP="000750AA">
      <w:pPr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деловые игры.</w:t>
      </w:r>
    </w:p>
    <w:p w:rsidR="000750AA" w:rsidRPr="009B2D3F" w:rsidRDefault="000750AA" w:rsidP="000750AA">
      <w:pPr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ведется регулярная работа по профилактике правонарушений. В течение года Аршакян А.Ф. и классные руководители ведут беседы и встречи с неблагополучными семьями.</w:t>
      </w:r>
    </w:p>
    <w:p w:rsidR="000750AA" w:rsidRPr="009B2D3F" w:rsidRDefault="000750AA" w:rsidP="000750AA">
      <w:pPr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заседания школьного Совета профилактики.</w:t>
      </w:r>
    </w:p>
    <w:p w:rsidR="000750AA" w:rsidRPr="009B2D3F" w:rsidRDefault="000750AA" w:rsidP="000750AA">
      <w:pPr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Классными руководителями, учителями-предметниками проводятся уроки и внеклассные мероприятия по символике и культурным традициям России, Конституции Российской Федерации, по правам ребенка.</w:t>
      </w:r>
    </w:p>
    <w:p w:rsidR="000750AA" w:rsidRPr="009B2D3F" w:rsidRDefault="000750AA" w:rsidP="000750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школе </w:t>
      </w:r>
      <w:r w:rsidRPr="009B2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9B2D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работает ученическое  самоуправление</w:t>
      </w:r>
      <w:r w:rsidRPr="009B2D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9B2D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 В его состав вошли представители классных коллективов с 5 по 9класс, выбранные на классных собраниях.  </w:t>
      </w:r>
    </w:p>
    <w:p w:rsidR="000750AA" w:rsidRPr="009B2D3F" w:rsidRDefault="000750AA" w:rsidP="000750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этом году было проведено 3 заседаний. На заседаниях обсуждался план подготовки и проведения мероприятий, анализ общешкольных дел, участие в акциях, проектах. </w:t>
      </w:r>
    </w:p>
    <w:p w:rsidR="000750AA" w:rsidRPr="009B2D3F" w:rsidRDefault="000750AA" w:rsidP="000750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ш</w:t>
      </w:r>
      <w:r w:rsidR="00904DFB" w:rsidRPr="009B2D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коле создано ПО РДДМ в составе 6</w:t>
      </w:r>
      <w:r w:rsidRPr="009B2D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учащихся.</w:t>
      </w:r>
    </w:p>
    <w:p w:rsidR="000750AA" w:rsidRPr="009B2D3F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B2D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Целью экологического образования и воспитания обучающихся является формирование таких качеств личности, как экологическая культура, ответственное отношение к добровольческой деятельности, бережное отношение к окружающей среде. Работа в этом направлении строится с использованием различных способов вовлечения, обучающихся в активную природоохранную и добровольческую деятельность: ребята учатся видеть прекрасное в обыкновенном и будничном. </w:t>
      </w:r>
    </w:p>
    <w:p w:rsidR="000750AA" w:rsidRPr="009B2D3F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B2D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рамках экологического воспитания учащиеся приняли участие в следующих мероприятиях:</w:t>
      </w:r>
    </w:p>
    <w:p w:rsidR="000750AA" w:rsidRPr="009B2D3F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B2D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Акции «Покорми птиц зимой»; «Чистый двор»,</w:t>
      </w:r>
    </w:p>
    <w:p w:rsidR="000750AA" w:rsidRPr="009B2D3F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B2D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Операции «Кормушка», «Зеленый мир»;</w:t>
      </w:r>
    </w:p>
    <w:p w:rsidR="000750AA" w:rsidRPr="009B2D3F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B2D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«Чистый берег родной реки»</w:t>
      </w:r>
    </w:p>
    <w:p w:rsidR="000750AA" w:rsidRPr="009B2D3F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750AA" w:rsidRPr="009B2D3F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B2D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рамка патриотического воспитания проводятся следующие акции, мероприятия.</w:t>
      </w:r>
    </w:p>
    <w:p w:rsidR="000750AA" w:rsidRPr="009B2D3F" w:rsidRDefault="000750AA" w:rsidP="000750A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B2D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акции «Обелиск», «Могила воина-интернационалиста»; «Бессмертный полк» (онлайн),  «Окна Победы».</w:t>
      </w:r>
    </w:p>
    <w:p w:rsidR="000750AA" w:rsidRPr="009B2D3F" w:rsidRDefault="000750AA" w:rsidP="000750A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B2D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0750AA" w:rsidRPr="009B2D3F" w:rsidRDefault="000750AA" w:rsidP="000750A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</w:p>
    <w:p w:rsidR="000750AA" w:rsidRPr="009B2D3F" w:rsidRDefault="000750AA" w:rsidP="00075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 работа в школе осуществляется с 1 класса по 9 класс. Она ведется по следующим направлениям:</w:t>
      </w:r>
    </w:p>
    <w:p w:rsidR="000750AA" w:rsidRPr="009B2D3F" w:rsidRDefault="000750AA" w:rsidP="000750AA">
      <w:pPr>
        <w:shd w:val="clear" w:color="auto" w:fill="FFFFFF"/>
        <w:spacing w:after="0" w:line="240" w:lineRule="auto"/>
        <w:ind w:left="340" w:firstLine="3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9B2D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Диагностика.</w:t>
      </w:r>
    </w:p>
    <w:p w:rsidR="000750AA" w:rsidRPr="009B2D3F" w:rsidRDefault="000750AA" w:rsidP="000750AA">
      <w:pPr>
        <w:shd w:val="clear" w:color="auto" w:fill="FFFFFF"/>
        <w:spacing w:after="0" w:line="240" w:lineRule="auto"/>
        <w:ind w:left="340" w:firstLine="3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Анкетирование «Мои профессиональные намерения»; </w:t>
      </w:r>
    </w:p>
    <w:p w:rsidR="000750AA" w:rsidRPr="009B2D3F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Встречи с людьми разных профессий. </w:t>
      </w:r>
    </w:p>
    <w:p w:rsidR="000750AA" w:rsidRPr="009B2D3F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9B2D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Встречи учащихся со студентами (бывшими выпускниками школы</w:t>
      </w: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750AA" w:rsidRPr="009B2D3F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Совместные мероприятия с центром занятости населения;</w:t>
      </w:r>
    </w:p>
    <w:p w:rsidR="000750AA" w:rsidRPr="009B2D3F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Ролевые игры.</w:t>
      </w:r>
      <w:r w:rsidRPr="009B2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самоуправления, в</w:t>
      </w:r>
      <w:r w:rsidR="00904DFB"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время которого учащиеся 8-9  </w:t>
      </w:r>
    </w:p>
    <w:p w:rsidR="000750AA" w:rsidRPr="009B2D3F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Проведение внеклассных мероприятий и классных часов</w:t>
      </w:r>
      <w:r w:rsidRPr="009B2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750AA" w:rsidRPr="009B2D3F" w:rsidRDefault="000750AA" w:rsidP="000750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Классные часы</w:t>
      </w: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: «Все профессии важны» (1-4 классы);</w:t>
      </w:r>
    </w:p>
    <w:p w:rsidR="000750AA" w:rsidRPr="009B2D3F" w:rsidRDefault="000750AA" w:rsidP="000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B2D3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0750AA" w:rsidRPr="009B2D3F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 xml:space="preserve">Основная задача педагогического коллектива - создать такую предметно-эстетическую среду, чтобы наполнить повседневную жизнь школы и класса интересными делами, идеями, включить каждого ребенка в содержательную деятельность, способствовать реализации детских интересов и жизненной активности. Администрация и педагоги понимают, что в образовательном учреждении важно всё. Обстановка в холле, </w:t>
      </w:r>
      <w:r w:rsidRPr="009B2D3F">
        <w:rPr>
          <w:rFonts w:ascii="Times New Roman" w:eastAsia="Calibri" w:hAnsi="Times New Roman" w:cs="Times New Roman"/>
          <w:sz w:val="24"/>
          <w:szCs w:val="24"/>
        </w:rPr>
        <w:lastRenderedPageBreak/>
        <w:t>гардеробе, в учебных кабинетах - это помещения в которых, ребенок находится ежедневно. Безопасные условия, эстетическое оформление, гигиена и чистота формируют вкус, делая детей более разборчивыми в выборе и преобразовании условий своей жизни.</w:t>
      </w:r>
    </w:p>
    <w:p w:rsidR="000750AA" w:rsidRPr="009B2D3F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Светлые стены, большие светлые оконные проемы - всё это создаёт атмосферу лёгкости и комфорта. Именно здесь начинается знакомство со школой и первые шаги по её просторам.</w:t>
      </w:r>
    </w:p>
    <w:p w:rsidR="000750AA" w:rsidRPr="009B2D3F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Уют и чистота - всегда были приоритетными направлениями организации внутренней среды, поэтому сменная обувь - обязательные требования в нашей образовательной организации.</w:t>
      </w:r>
    </w:p>
    <w:p w:rsidR="000750AA" w:rsidRPr="009B2D3F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Неотъемлемой частью кабинетов, коридоров школы являются цветы. Дети ухаживают за цветами, создавая комфортный мир вокруг себя - это помогает создать благоприятную эстетическую среду образовательной организации.</w:t>
      </w:r>
    </w:p>
    <w:p w:rsidR="000750AA" w:rsidRPr="009B2D3F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D3F">
        <w:rPr>
          <w:rFonts w:ascii="Times New Roman" w:eastAsia="Calibri" w:hAnsi="Times New Roman" w:cs="Times New Roman"/>
          <w:sz w:val="24"/>
          <w:szCs w:val="24"/>
        </w:rPr>
        <w:t>Для информирования детского сообщества в рекреациях размещены стенды, на которых размещается информация о школьных новостях ребята узнают, о предстоящих делах и о достижениях своих друзей - одноклассниках. Здесь же были оформлены выставки детских рисунков:</w:t>
      </w:r>
    </w:p>
    <w:p w:rsidR="000750AA" w:rsidRPr="009B2D3F" w:rsidRDefault="000750AA" w:rsidP="000750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высоких результатов воспитательной работы невозможно без сотрудничества с родителями учеников, без информации о семье, в которой живет и воспитывается ученик.</w:t>
      </w:r>
    </w:p>
    <w:p w:rsidR="000750AA" w:rsidRPr="009B2D3F" w:rsidRDefault="000750AA" w:rsidP="000750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нашего педагогического коллектива – организация тесного взаимодействия родителей с образовательным учреждением, установление единой педагогической позиции.</w:t>
      </w:r>
    </w:p>
    <w:p w:rsidR="000750AA" w:rsidRPr="009B2D3F" w:rsidRDefault="000750AA" w:rsidP="000750AA">
      <w:pPr>
        <w:spacing w:after="0" w:line="240" w:lineRule="auto"/>
        <w:ind w:righ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 xml:space="preserve">         Наша школа активно взаимодействовала с учреждениями, организациями, предприятиями района, что позволяет обеспечить доступность качественного образования для каждого обучающегося.</w:t>
      </w:r>
    </w:p>
    <w:p w:rsidR="000750AA" w:rsidRPr="009B2D3F" w:rsidRDefault="000750AA" w:rsidP="000750AA">
      <w:pPr>
        <w:numPr>
          <w:ilvl w:val="0"/>
          <w:numId w:val="18"/>
        </w:num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школы района;</w:t>
      </w:r>
    </w:p>
    <w:p w:rsidR="000750AA" w:rsidRPr="009B2D3F" w:rsidRDefault="000750AA" w:rsidP="000750AA">
      <w:pPr>
        <w:numPr>
          <w:ilvl w:val="0"/>
          <w:numId w:val="18"/>
        </w:num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образования;</w:t>
      </w:r>
    </w:p>
    <w:p w:rsidR="000750AA" w:rsidRPr="009B2D3F" w:rsidRDefault="000750AA" w:rsidP="000750AA">
      <w:pPr>
        <w:numPr>
          <w:ilvl w:val="0"/>
          <w:numId w:val="18"/>
        </w:num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учреждения культуры (СДК, библиотека);</w:t>
      </w:r>
    </w:p>
    <w:p w:rsidR="000750AA" w:rsidRPr="009B2D3F" w:rsidRDefault="000750AA" w:rsidP="000750AA">
      <w:pPr>
        <w:numPr>
          <w:ilvl w:val="0"/>
          <w:numId w:val="18"/>
        </w:num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eastAsia="Times New Roman" w:hAnsi="Times New Roman" w:cs="Times New Roman"/>
          <w:sz w:val="24"/>
          <w:szCs w:val="24"/>
        </w:rPr>
        <w:t>Администрация сельского поселения;</w:t>
      </w:r>
    </w:p>
    <w:p w:rsidR="000750AA" w:rsidRPr="009B2D3F" w:rsidRDefault="000750AA" w:rsidP="000750AA">
      <w:pPr>
        <w:pStyle w:val="af"/>
        <w:spacing w:after="0" w:line="240" w:lineRule="auto"/>
        <w:ind w:left="15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2D3F">
        <w:rPr>
          <w:rFonts w:ascii="Times New Roman" w:hAnsi="Times New Roman" w:cs="Times New Roman"/>
          <w:sz w:val="24"/>
          <w:szCs w:val="24"/>
        </w:rPr>
        <w:tab/>
      </w:r>
    </w:p>
    <w:p w:rsidR="000750AA" w:rsidRPr="009B2D3F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2D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Развитие творческого потенциала детей и подростков одно из приоритетных направлений в системе воспитательной работы школы.   Существующая система дополнительного образования в МКОУ ООШ д. Каменка, обеспечивает благоприятные условия в освоении общечеловеческих социально-культурных ценностей, предполагающих создание оптимальной среды для воспитания и обучения детей, укрепления здоровья, личностного и профессионального самоопределения и творческого труда обучающихся.</w:t>
      </w:r>
    </w:p>
    <w:p w:rsidR="000750AA" w:rsidRPr="009B2D3F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2D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Неотъемлемой частью воспитательной работы школы является дополнительное образование. Система дополнительного образования, прежде всего, способствует развитию творческих способностей, поддержке индивидуальности ребенка.</w:t>
      </w:r>
    </w:p>
    <w:p w:rsidR="000750AA" w:rsidRPr="009B2D3F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0750AA" w:rsidRPr="009B2D3F" w:rsidRDefault="000750AA" w:rsidP="000750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BC3" w:rsidRPr="009B2D3F" w:rsidRDefault="005D6BC3" w:rsidP="000B3B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5D6BC3" w:rsidRPr="009B2D3F">
          <w:pgSz w:w="11906" w:h="16838"/>
          <w:pgMar w:top="1134" w:right="851" w:bottom="1134" w:left="1701" w:header="709" w:footer="709" w:gutter="0"/>
          <w:cols w:space="720"/>
        </w:sect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Завершение  2023 – 2024 учебного   года</w:t>
      </w: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 МКОУ ООШ д. Каменка</w:t>
      </w: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Доступность получения образования</w:t>
      </w:r>
    </w:p>
    <w:p w:rsidR="00BF32DA" w:rsidRPr="009B2D3F" w:rsidRDefault="00BF32DA" w:rsidP="00BF32DA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"/>
        <w:gridCol w:w="1154"/>
        <w:gridCol w:w="1410"/>
        <w:gridCol w:w="1254"/>
        <w:gridCol w:w="1428"/>
        <w:gridCol w:w="1621"/>
        <w:gridCol w:w="1549"/>
      </w:tblGrid>
      <w:tr w:rsidR="00BF32DA" w:rsidRPr="009B2D3F" w:rsidTr="00BF32D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Кол-во</w:t>
            </w:r>
          </w:p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учащихся</w:t>
            </w:r>
          </w:p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1-9 кл.</w:t>
            </w:r>
          </w:p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(начало года)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Кол-во</w:t>
            </w:r>
          </w:p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учащихся</w:t>
            </w:r>
          </w:p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1-9 кл.</w:t>
            </w:r>
          </w:p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(конец года)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Кол-во </w:t>
            </w:r>
          </w:p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выбывших</w:t>
            </w:r>
          </w:p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получения основного образования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%</w:t>
            </w:r>
          </w:p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выбывших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%</w:t>
            </w:r>
          </w:p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сохранности</w:t>
            </w:r>
          </w:p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контингента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Численность  детей 7-15лет, фактически проживающих на территории поселения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обучающихся фактически</w:t>
            </w:r>
          </w:p>
        </w:tc>
      </w:tr>
      <w:tr w:rsidR="00BF32DA" w:rsidRPr="009B2D3F" w:rsidTr="00BF32D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58 и 16 приезжающих из других окрестностей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74</w:t>
            </w:r>
          </w:p>
        </w:tc>
      </w:tr>
    </w:tbl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2023-  2024 учебный год закончили  74  учащихся, из них 23 хорошистов и отличников – 31 %, из них 2 отличника.</w:t>
      </w: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Завершение учебного года в 9 классе:  2023-2024 учебный год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1066"/>
        <w:gridCol w:w="1066"/>
        <w:gridCol w:w="1066"/>
        <w:gridCol w:w="1058"/>
        <w:gridCol w:w="1058"/>
        <w:gridCol w:w="1066"/>
        <w:gridCol w:w="1058"/>
        <w:gridCol w:w="1067"/>
      </w:tblGrid>
      <w:tr w:rsidR="00BF32DA" w:rsidRPr="009B2D3F" w:rsidTr="00BF32DA">
        <w:trPr>
          <w:cantSplit/>
          <w:trHeight w:val="2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2DA" w:rsidRPr="009B2D3F" w:rsidRDefault="00BF32DA">
            <w:pPr>
              <w:spacing w:after="0"/>
              <w:ind w:left="113" w:right="11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2DA" w:rsidRPr="009B2D3F" w:rsidRDefault="00BF32DA">
            <w:pPr>
              <w:spacing w:after="0"/>
              <w:ind w:left="113" w:right="11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Всего учащихся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2DA" w:rsidRPr="009B2D3F" w:rsidRDefault="00BF32DA">
            <w:pPr>
              <w:spacing w:after="0"/>
              <w:ind w:left="113" w:right="11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Допущено к экзаменам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2DA" w:rsidRPr="009B2D3F" w:rsidRDefault="00BF32DA">
            <w:pPr>
              <w:spacing w:after="0"/>
              <w:ind w:left="113" w:right="11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Прошли аттестацию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2DA" w:rsidRPr="009B2D3F" w:rsidRDefault="00BF32DA">
            <w:pPr>
              <w:spacing w:after="0"/>
              <w:ind w:left="113" w:right="11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Прошли аттестацию в щадящем режиме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2DA" w:rsidRPr="009B2D3F" w:rsidRDefault="00BF32DA">
            <w:pPr>
              <w:spacing w:after="0"/>
              <w:ind w:left="113" w:right="11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Прошли аттестацию повторно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2DA" w:rsidRPr="009B2D3F" w:rsidRDefault="00BF32DA">
            <w:pPr>
              <w:spacing w:after="0"/>
              <w:ind w:left="113" w:right="11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Закончили на 4 и 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2DA" w:rsidRPr="009B2D3F" w:rsidRDefault="00BF32DA">
            <w:pPr>
              <w:spacing w:after="0"/>
              <w:ind w:left="113" w:right="11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Получили документ особого образца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2DA" w:rsidRPr="009B2D3F" w:rsidRDefault="00BF32DA">
            <w:pPr>
              <w:spacing w:after="0"/>
              <w:ind w:left="113" w:right="11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Получили справки</w:t>
            </w:r>
          </w:p>
        </w:tc>
      </w:tr>
      <w:tr w:rsidR="00BF32DA" w:rsidRPr="009B2D3F" w:rsidTr="00BF32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</w:tr>
    </w:tbl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Результаты экзаменов:</w:t>
      </w: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8"/>
        <w:gridCol w:w="1617"/>
        <w:gridCol w:w="1325"/>
        <w:gridCol w:w="863"/>
        <w:gridCol w:w="863"/>
        <w:gridCol w:w="863"/>
        <w:gridCol w:w="863"/>
      </w:tblGrid>
      <w:tr w:rsidR="00BF32DA" w:rsidRPr="009B2D3F" w:rsidTr="00BF32DA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Предметы</w:t>
            </w:r>
          </w:p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сдававших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Качество знаний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«5»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«4»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«3»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«2»</w:t>
            </w:r>
          </w:p>
        </w:tc>
      </w:tr>
      <w:tr w:rsidR="00BF32DA" w:rsidRPr="009B2D3F" w:rsidTr="00BF32DA">
        <w:trPr>
          <w:trHeight w:val="96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Русский язык (ОГЭ)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33%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BF32DA" w:rsidRPr="009B2D3F" w:rsidTr="00BF32DA">
        <w:trPr>
          <w:trHeight w:val="96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Математика (ОГЭ)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BF32DA" w:rsidRPr="009B2D3F" w:rsidTr="00BF32DA">
        <w:trPr>
          <w:trHeight w:val="96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BF32DA" w:rsidRPr="009B2D3F" w:rsidTr="00BF32DA">
        <w:trPr>
          <w:trHeight w:val="96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50%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-</w:t>
            </w:r>
          </w:p>
        </w:tc>
      </w:tr>
      <w:tr w:rsidR="00BF32DA" w:rsidRPr="009B2D3F" w:rsidTr="00BF32DA">
        <w:trPr>
          <w:trHeight w:val="96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BF32DA" w:rsidRPr="009B2D3F" w:rsidTr="00BF32DA">
        <w:trPr>
          <w:trHeight w:val="96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67%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-</w:t>
            </w:r>
          </w:p>
        </w:tc>
      </w:tr>
    </w:tbl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Русский язык: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1. Абрамова Анна  27 баллов хорошо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2. Абрамова Татьяна  26 баллов  удовлетворительно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3. Иванова Анна 28  баллов хорошо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4. Мамедов Сергей 19  баллов  удовлетворительно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 Потапов Даниил    21  балл удовлетворительно 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6. Телий Софья 24 балла  удовлетворительно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7. Форостян Кирилл 21 балл удовлетворительно ( </w:t>
      </w: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выпускник 2022-2023 года) 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8. Корнеев Кирилл 20 баллов удовлетворительно (</w:t>
      </w: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выпускник 2022-2023 года) 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Математика:   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1. Абрамова Анна  23 балла  отлично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2. Абрамова Татьяна  26 баллов  отлично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3. Иванова Анна 17  баллов  хорошо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4. Мамедов Сергей 16  баллов  хорошо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5. Потапов Даниил    20 баллов хорошо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6. Телий Софья 17 баллов  хорошо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Обществознание:</w:t>
      </w:r>
    </w:p>
    <w:p w:rsidR="00BF32DA" w:rsidRPr="009B2D3F" w:rsidRDefault="00BF32DA" w:rsidP="00BF32DA">
      <w:pPr>
        <w:pStyle w:val="af"/>
        <w:numPr>
          <w:ilvl w:val="0"/>
          <w:numId w:val="25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Мамедов Сергей 24 балла хорошо</w:t>
      </w:r>
    </w:p>
    <w:p w:rsidR="00BF32DA" w:rsidRPr="009B2D3F" w:rsidRDefault="00BF32DA" w:rsidP="00BF32DA">
      <w:pPr>
        <w:pStyle w:val="af"/>
        <w:numPr>
          <w:ilvl w:val="0"/>
          <w:numId w:val="25"/>
        </w:num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Журавлева Ольга  20 баллов  удовлетворительно (выпускница 2022-2023 года) </w:t>
      </w:r>
    </w:p>
    <w:p w:rsidR="00BF32DA" w:rsidRPr="009B2D3F" w:rsidRDefault="00BF32DA" w:rsidP="00BF32DA">
      <w:pPr>
        <w:pStyle w:val="a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pStyle w:val="a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Химия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1. Абрамова Анна  34 баллов отлично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2. Абрамова Татьяна  36 баллов  отлично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3 Потапов Даниил    25 баллов хорошо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География</w:t>
      </w:r>
    </w:p>
    <w:p w:rsidR="00BF32DA" w:rsidRPr="009B2D3F" w:rsidRDefault="00BF32DA" w:rsidP="00BF32DA">
      <w:pPr>
        <w:pStyle w:val="af"/>
        <w:numPr>
          <w:ilvl w:val="0"/>
          <w:numId w:val="26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Иванова Анна 20  баллов хорошо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2. Телий Софья 15 баллов  удовлетворительно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3. Корнеев Кирилл 20 баллов </w:t>
      </w: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удовлетворительно (выпускник 2022-2023 года)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F32DA" w:rsidRPr="009B2D3F" w:rsidRDefault="00BF32DA" w:rsidP="00BF32DA">
      <w:pPr>
        <w:pStyle w:val="af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Информатика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1.</w:t>
      </w: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Абрамова Анна  18 баллов отлично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2. Абрамова Татьяна  16 баллов  отлично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3. Иванова Анна 13  баллов хорошо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4. Мамедов Сергей 11  баллов  хорошо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5. Потапов Даниил    7 баллов удовлетворительно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6. Телий Софья 8 баллов  удовлетворительно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 отчету на конец учебного года (2023 - 2024) (начальное звено)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7"/>
        <w:gridCol w:w="1329"/>
        <w:gridCol w:w="1302"/>
        <w:gridCol w:w="1476"/>
        <w:gridCol w:w="1443"/>
        <w:gridCol w:w="1335"/>
        <w:gridCol w:w="1368"/>
      </w:tblGrid>
      <w:tr w:rsidR="00BF32DA" w:rsidRPr="009B2D3F" w:rsidTr="00BF32DA">
        <w:trPr>
          <w:trHeight w:val="113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 начало уч.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 конец уч.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Переведены в следующий класс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Оставлены на повторный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Учатся на «4» и «5»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Учатся на отлично</w:t>
            </w:r>
          </w:p>
        </w:tc>
      </w:tr>
      <w:tr w:rsidR="00BF32DA" w:rsidRPr="009B2D3F" w:rsidTr="00BF32DA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BF32DA" w:rsidRPr="009B2D3F" w:rsidTr="00BF32DA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    14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    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 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BF32DA" w:rsidRPr="009B2D3F" w:rsidTr="00BF32DA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BF32DA" w:rsidRPr="009B2D3F" w:rsidTr="00BF32DA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32DA" w:rsidRPr="009B2D3F" w:rsidTr="00BF32DA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</w:tbl>
    <w:p w:rsidR="00BF32DA" w:rsidRPr="009B2D3F" w:rsidRDefault="00BF32DA" w:rsidP="00BF32DA">
      <w:pPr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 отчету на конец учебного года (2023 - 2024)</w:t>
      </w:r>
    </w:p>
    <w:p w:rsidR="00BF32DA" w:rsidRPr="009B2D3F" w:rsidRDefault="00BF32DA" w:rsidP="00BF32DA">
      <w:pPr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1"/>
        <w:gridCol w:w="1318"/>
        <w:gridCol w:w="1276"/>
        <w:gridCol w:w="1539"/>
        <w:gridCol w:w="1469"/>
        <w:gridCol w:w="1324"/>
        <w:gridCol w:w="1363"/>
      </w:tblGrid>
      <w:tr w:rsidR="00BF32DA" w:rsidRPr="009B2D3F" w:rsidTr="00BF32DA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 начало уч.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 конец уч.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Переведены в следующий класс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Оставлены на повторный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Учатся на «4» и «5»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Учатся на отлично</w:t>
            </w:r>
          </w:p>
        </w:tc>
      </w:tr>
      <w:tr w:rsidR="00BF32DA" w:rsidRPr="009B2D3F" w:rsidTr="00BF32DA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BF32DA" w:rsidRPr="009B2D3F" w:rsidTr="00BF32DA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BF32DA" w:rsidRPr="009B2D3F" w:rsidTr="00BF32DA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BF32DA" w:rsidRPr="009B2D3F" w:rsidTr="00BF32DA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 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    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BF32DA" w:rsidRPr="009B2D3F" w:rsidTr="00BF32DA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</w:tbl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Результаты контроля выпускников начальной школы (4 кл.)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08"/>
        <w:gridCol w:w="691"/>
        <w:gridCol w:w="646"/>
        <w:gridCol w:w="836"/>
        <w:gridCol w:w="510"/>
        <w:gridCol w:w="776"/>
        <w:gridCol w:w="681"/>
        <w:gridCol w:w="776"/>
        <w:gridCol w:w="580"/>
        <w:gridCol w:w="776"/>
        <w:gridCol w:w="634"/>
        <w:gridCol w:w="856"/>
      </w:tblGrid>
      <w:tr w:rsidR="00BF32DA" w:rsidRPr="009B2D3F" w:rsidTr="00BF32D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2021 -2022 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2022-2023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2023- 2</w:t>
            </w: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02</w:t>
            </w: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BF32DA" w:rsidRPr="009B2D3F" w:rsidTr="00BF32DA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</w:tr>
      <w:tr w:rsidR="00BF32DA" w:rsidRPr="009B2D3F" w:rsidTr="00BF32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 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100%</w:t>
            </w:r>
          </w:p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100%</w:t>
            </w:r>
          </w:p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100%</w:t>
            </w:r>
          </w:p>
        </w:tc>
      </w:tr>
      <w:tr w:rsidR="00BF32DA" w:rsidRPr="009B2D3F" w:rsidTr="00BF32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22%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22%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0</w:t>
            </w: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%</w:t>
            </w:r>
          </w:p>
        </w:tc>
      </w:tr>
      <w:tr w:rsidR="00BF32DA" w:rsidRPr="009B2D3F" w:rsidTr="00BF32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33%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33%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37,5%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37,5%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33%</w:t>
            </w:r>
          </w:p>
        </w:tc>
      </w:tr>
      <w:tr w:rsidR="00BF32DA" w:rsidRPr="009B2D3F" w:rsidTr="00BF32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44%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44%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62,5%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62,5%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66%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44%</w:t>
            </w:r>
          </w:p>
        </w:tc>
      </w:tr>
      <w:tr w:rsidR="00BF32DA" w:rsidRPr="009B2D3F" w:rsidTr="00BF32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22%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22%</w:t>
            </w:r>
          </w:p>
        </w:tc>
      </w:tr>
    </w:tbl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Сведения об учителях</w:t>
      </w: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bottomFromText="200" w:vertAnchor="text" w:horzAnchor="page" w:tblpX="1335" w:tblpY="150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7"/>
        <w:gridCol w:w="1124"/>
        <w:gridCol w:w="1036"/>
        <w:gridCol w:w="577"/>
        <w:gridCol w:w="741"/>
        <w:gridCol w:w="720"/>
        <w:gridCol w:w="900"/>
        <w:gridCol w:w="789"/>
        <w:gridCol w:w="991"/>
        <w:gridCol w:w="992"/>
        <w:gridCol w:w="1188"/>
      </w:tblGrid>
      <w:tr w:rsidR="00BF32DA" w:rsidRPr="009B2D3F" w:rsidTr="00BF32DA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 учителей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Квалификационная категория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Имеют почетное звание</w:t>
            </w:r>
          </w:p>
        </w:tc>
      </w:tr>
      <w:tr w:rsidR="00BF32DA" w:rsidRPr="009B2D3F" w:rsidTr="00BF32DA"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с/спец.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б/о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высшая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вторая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без категории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Заслуженный учитель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«Почётный работник»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«Отличник просвещения»</w:t>
            </w:r>
          </w:p>
        </w:tc>
      </w:tr>
      <w:tr w:rsidR="00BF32DA" w:rsidRPr="009B2D3F" w:rsidTr="00BF32DA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</w:tbl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Качество знаний учащихся начального звена (1-4классы)</w:t>
      </w:r>
    </w:p>
    <w:p w:rsidR="00BF32DA" w:rsidRPr="009B2D3F" w:rsidRDefault="00BF32DA" w:rsidP="00BF32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6"/>
        <w:gridCol w:w="1159"/>
        <w:gridCol w:w="1235"/>
        <w:gridCol w:w="1096"/>
        <w:gridCol w:w="1289"/>
        <w:gridCol w:w="1197"/>
        <w:gridCol w:w="1198"/>
      </w:tblGrid>
      <w:tr w:rsidR="00BF32DA" w:rsidRPr="009B2D3F" w:rsidTr="00BF32DA">
        <w:trPr>
          <w:trHeight w:val="97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2021 - 2022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2022-2023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2023-2024</w:t>
            </w:r>
          </w:p>
        </w:tc>
      </w:tr>
      <w:tr w:rsidR="00BF32DA" w:rsidRPr="009B2D3F" w:rsidTr="00BF32DA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Всего учащихся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100%</w:t>
            </w:r>
          </w:p>
        </w:tc>
      </w:tr>
      <w:tr w:rsidR="00BF32DA" w:rsidRPr="009B2D3F" w:rsidTr="00BF32DA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Окончили на «5»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3,4%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5,5 %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5%</w:t>
            </w:r>
          </w:p>
        </w:tc>
      </w:tr>
      <w:tr w:rsidR="00BF32DA" w:rsidRPr="009B2D3F" w:rsidTr="00BF32DA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Окончили на «4»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37,4%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30,5 %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37,5%</w:t>
            </w:r>
          </w:p>
        </w:tc>
      </w:tr>
      <w:tr w:rsidR="00BF32DA" w:rsidRPr="009B2D3F" w:rsidTr="00BF32DA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Окончили на «3»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57,8%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64 %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37,5%</w:t>
            </w:r>
          </w:p>
        </w:tc>
      </w:tr>
      <w:tr w:rsidR="00BF32DA" w:rsidRPr="009B2D3F" w:rsidTr="00BF32DA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Окончили на «2»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DA" w:rsidRPr="009B2D3F" w:rsidRDefault="00BF32D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2D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 -</w:t>
            </w:r>
          </w:p>
        </w:tc>
      </w:tr>
    </w:tbl>
    <w:p w:rsidR="00BF32DA" w:rsidRPr="009B2D3F" w:rsidRDefault="00BF32DA" w:rsidP="00BF32DA">
      <w:pPr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F32DA" w:rsidRPr="009B2D3F" w:rsidRDefault="00BF32DA" w:rsidP="00BF32DA">
      <w:pPr>
        <w:rPr>
          <w:rFonts w:ascii="Times New Roman" w:eastAsia="Calibri" w:hAnsi="Times New Roman" w:cs="Times New Roman"/>
          <w:sz w:val="24"/>
          <w:szCs w:val="24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Итоги муниципальных  олимпиад в 2023 -2024 учебном году</w:t>
      </w: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32DA" w:rsidRPr="009B2D3F" w:rsidRDefault="00BF32DA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Абрамова Анна -</w:t>
      </w: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обучающаяся 9 класса,  призёр муниципальной олимпиады по математике  (учитель Шмакова В.И.).</w:t>
      </w:r>
    </w:p>
    <w:p w:rsidR="003C3150" w:rsidRPr="009B2D3F" w:rsidRDefault="003C3150" w:rsidP="003F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C3150" w:rsidRPr="009B2D3F">
          <w:pgSz w:w="11906" w:h="16838"/>
          <w:pgMar w:top="1134" w:right="851" w:bottom="1134" w:left="1701" w:header="709" w:footer="709" w:gutter="0"/>
          <w:cols w:space="720"/>
        </w:sectPr>
      </w:pPr>
    </w:p>
    <w:p w:rsidR="005D6BC3" w:rsidRPr="009B2D3F" w:rsidRDefault="005D6BC3" w:rsidP="00BF32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D6BC3" w:rsidRPr="009B2D3F" w:rsidRDefault="005D6BC3" w:rsidP="005D6BC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D6BC3" w:rsidRPr="009B2D3F" w:rsidRDefault="005D6BC3" w:rsidP="005D6BC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D6BC3" w:rsidRPr="009B2D3F" w:rsidRDefault="005D6BC3" w:rsidP="005D6BC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Вака</w:t>
      </w:r>
      <w:r w:rsidR="0058423F"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>нсии:  нет</w:t>
      </w:r>
    </w:p>
    <w:p w:rsidR="005D6BC3" w:rsidRPr="009B2D3F" w:rsidRDefault="005D6BC3" w:rsidP="005D6BC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D6BC3" w:rsidRPr="009B2D3F" w:rsidRDefault="005D6BC3" w:rsidP="005D6BC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D6BC3" w:rsidRPr="009B2D3F" w:rsidRDefault="005D6BC3" w:rsidP="005D6BC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D42FC" w:rsidRPr="009B2D3F" w:rsidRDefault="00DD42FC" w:rsidP="00DD42F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07C84" w:rsidRPr="009B2D3F" w:rsidRDefault="004E0365" w:rsidP="000A1A0B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Кадровые условия реализации образовательного процесса</w:t>
      </w:r>
    </w:p>
    <w:p w:rsidR="004E0365" w:rsidRPr="009B2D3F" w:rsidRDefault="004E0365" w:rsidP="004E03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335" w:tblpY="15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1125"/>
        <w:gridCol w:w="1037"/>
        <w:gridCol w:w="577"/>
        <w:gridCol w:w="741"/>
        <w:gridCol w:w="720"/>
        <w:gridCol w:w="900"/>
        <w:gridCol w:w="789"/>
        <w:gridCol w:w="991"/>
        <w:gridCol w:w="992"/>
        <w:gridCol w:w="1188"/>
      </w:tblGrid>
      <w:tr w:rsidR="004E0365" w:rsidRPr="009B2D3F" w:rsidTr="004E0365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Всего учителей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Имеют почетное звание</w:t>
            </w:r>
          </w:p>
        </w:tc>
      </w:tr>
      <w:tr w:rsidR="004E0365" w:rsidRPr="009B2D3F" w:rsidTr="004E0365"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65" w:rsidRPr="009B2D3F" w:rsidRDefault="004E0365">
            <w:pPr>
              <w:spacing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с/спец.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б/о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«Почётный работник»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«Отличник просвещения»</w:t>
            </w:r>
          </w:p>
        </w:tc>
      </w:tr>
      <w:tr w:rsidR="004E0365" w:rsidRPr="009B2D3F" w:rsidTr="004E0365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EA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EA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9B2D3F" w:rsidRDefault="004E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E0365" w:rsidRPr="009B2D3F" w:rsidRDefault="004E0365" w:rsidP="004E0365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D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Все учителя своевременно проходят курсы повышения квалификации. Также повышают квалификацию через методическую работу в школе и районе и путём самообразования. </w:t>
      </w:r>
    </w:p>
    <w:p w:rsidR="004E0365" w:rsidRPr="009B2D3F" w:rsidRDefault="004E0365" w:rsidP="004E03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DB0ED0" w:rsidRPr="009B2D3F" w:rsidRDefault="00DB0ED0" w:rsidP="004E03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Возрастной состав педагогов</w:t>
      </w:r>
    </w:p>
    <w:p w:rsidR="00A30DF9" w:rsidRPr="009B2D3F" w:rsidRDefault="00A30DF9" w:rsidP="000A1A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DB0ED0" w:rsidRPr="009B2D3F" w:rsidRDefault="00332CBA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Молодые специалисты -1</w:t>
      </w:r>
      <w:r w:rsidR="00DB0ED0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чел</w:t>
      </w: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– 8,3</w:t>
      </w:r>
      <w:r w:rsidR="001711D7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%</w:t>
      </w:r>
    </w:p>
    <w:p w:rsidR="00DB0ED0" w:rsidRPr="009B2D3F" w:rsidRDefault="00332CBA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До 30 лет – 1</w:t>
      </w:r>
      <w:r w:rsidR="00DB0ED0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чел</w:t>
      </w:r>
      <w:r w:rsidR="001711D7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– </w:t>
      </w: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8,3</w:t>
      </w:r>
      <w:r w:rsidR="001711D7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%</w:t>
      </w:r>
    </w:p>
    <w:p w:rsidR="00DB0ED0" w:rsidRPr="009B2D3F" w:rsidRDefault="006202B6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От 30 до 55 лет – 7 </w:t>
      </w:r>
      <w:r w:rsidR="00DB0ED0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чел</w:t>
      </w: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– 58,1</w:t>
      </w:r>
      <w:r w:rsidR="001711D7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%</w:t>
      </w:r>
    </w:p>
    <w:p w:rsidR="00DB0ED0" w:rsidRPr="009B2D3F" w:rsidRDefault="006202B6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Свыше 55 лет – 4</w:t>
      </w:r>
      <w:r w:rsidR="00DB0ED0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чел</w:t>
      </w: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– 33,2</w:t>
      </w:r>
      <w:r w:rsidR="001711D7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%</w:t>
      </w:r>
    </w:p>
    <w:p w:rsidR="00DB0ED0" w:rsidRPr="009B2D3F" w:rsidRDefault="00DB0ED0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DB0ED0" w:rsidRPr="009B2D3F" w:rsidRDefault="00DB0ED0" w:rsidP="000A1A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Инфраструктура организации</w:t>
      </w:r>
    </w:p>
    <w:p w:rsidR="00DB0ED0" w:rsidRPr="009B2D3F" w:rsidRDefault="00DB0ED0" w:rsidP="000A1A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DB0ED0" w:rsidRPr="009B2D3F" w:rsidRDefault="00DB0ED0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Количество персональных компьютеров на 1 обучающегося</w:t>
      </w:r>
      <w:r w:rsidR="009D23A0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-0,7</w:t>
      </w:r>
      <w:r w:rsidR="00EA0210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5</w:t>
      </w:r>
    </w:p>
    <w:p w:rsidR="00DB0ED0" w:rsidRPr="009B2D3F" w:rsidRDefault="00DB0ED0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Количество учебной и уче</w:t>
      </w:r>
      <w:r w:rsidR="001C4849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бно - </w:t>
      </w: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методической литературы </w:t>
      </w:r>
      <w:r w:rsidR="001C4849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в библиотеке в</w:t>
      </w:r>
      <w:r w:rsidR="00332CBA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расчете на 1 обучающегося  - 31,5</w:t>
      </w:r>
    </w:p>
    <w:p w:rsidR="001C4849" w:rsidRPr="009B2D3F" w:rsidRDefault="001C4849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Средств сканиров</w:t>
      </w:r>
      <w:r w:rsidR="00332CBA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ания и распознавания текстов - 6</w:t>
      </w:r>
    </w:p>
    <w:p w:rsidR="001C4849" w:rsidRPr="009B2D3F" w:rsidRDefault="001C4849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Компь</w:t>
      </w:r>
      <w:r w:rsidR="009D23A0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ютеров с выходом в интернет - 22</w:t>
      </w:r>
    </w:p>
    <w:p w:rsidR="00DB0ED0" w:rsidRPr="009B2D3F" w:rsidRDefault="00DB0ED0" w:rsidP="000A1A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DB0ED0" w:rsidRPr="009B2D3F" w:rsidRDefault="001711D7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Все учащиеся имеют доступ к сети Интернет</w:t>
      </w:r>
    </w:p>
    <w:p w:rsidR="003F26C5" w:rsidRPr="009B2D3F" w:rsidRDefault="006528EF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В 2021 году школа </w:t>
      </w:r>
      <w:r w:rsidR="00356FBB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начала вводить электронный докум</w:t>
      </w:r>
      <w:r w:rsidR="00EE2C5E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ентооборот в соответствии с Фед</w:t>
      </w:r>
      <w:r w:rsidR="00356FBB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еральным законом от 24.04.2020 № 122- ФЗ. Для этого школа использует платформу «1С: Предприятие». В течение 2021 года в электронную форму перевели:</w:t>
      </w:r>
    </w:p>
    <w:p w:rsidR="00356FBB" w:rsidRPr="009B2D3F" w:rsidRDefault="00356FBB" w:rsidP="00356FBB">
      <w:pPr>
        <w:pStyle w:val="af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Педагогическую отчётную документацию</w:t>
      </w:r>
      <w:r w:rsidR="00BD374C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;</w:t>
      </w:r>
    </w:p>
    <w:p w:rsidR="00356FBB" w:rsidRPr="009B2D3F" w:rsidRDefault="00356FBB" w:rsidP="00356FBB">
      <w:pPr>
        <w:pStyle w:val="af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Рабочую документацию в сфере образования</w:t>
      </w:r>
      <w:r w:rsidR="00BD374C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;</w:t>
      </w:r>
    </w:p>
    <w:p w:rsidR="00356FBB" w:rsidRPr="009B2D3F" w:rsidRDefault="00356FBB" w:rsidP="00356FBB">
      <w:pPr>
        <w:pStyle w:val="af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Переписку, </w:t>
      </w:r>
      <w:r w:rsidR="00BD374C"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уведомление, опросы и анкетирование родителей (законных представителей) обучающихся;</w:t>
      </w:r>
    </w:p>
    <w:p w:rsidR="00BD374C" w:rsidRPr="009B2D3F" w:rsidRDefault="00BD374C" w:rsidP="00356FBB">
      <w:pPr>
        <w:pStyle w:val="af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Учебную и методическую документацию в части ООП дошкольного, начального и основного общего образования;</w:t>
      </w:r>
    </w:p>
    <w:p w:rsidR="00BD374C" w:rsidRPr="009B2D3F" w:rsidRDefault="00BD374C" w:rsidP="00356FBB">
      <w:pPr>
        <w:pStyle w:val="af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B2D3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lastRenderedPageBreak/>
        <w:t>Личные дела обучающихся.</w:t>
      </w:r>
    </w:p>
    <w:p w:rsidR="00BD374C" w:rsidRPr="009B2D3F" w:rsidRDefault="00BD374C" w:rsidP="00BD374C">
      <w:pPr>
        <w:pStyle w:val="af"/>
        <w:tabs>
          <w:tab w:val="left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66992" w:rsidRPr="009B2D3F" w:rsidRDefault="007A7E24" w:rsidP="00366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3F">
        <w:rPr>
          <w:rFonts w:ascii="Times New Roman" w:hAnsi="Times New Roman" w:cs="Times New Roman"/>
          <w:b/>
          <w:sz w:val="24"/>
          <w:szCs w:val="24"/>
        </w:rPr>
        <w:t>6</w:t>
      </w:r>
      <w:r w:rsidR="00366992" w:rsidRPr="009B2D3F">
        <w:rPr>
          <w:rFonts w:ascii="Times New Roman" w:hAnsi="Times New Roman" w:cs="Times New Roman"/>
          <w:b/>
          <w:sz w:val="24"/>
          <w:szCs w:val="24"/>
        </w:rPr>
        <w:t>. Материально-техническая и учебно-методическая база.</w:t>
      </w:r>
    </w:p>
    <w:p w:rsidR="00366992" w:rsidRPr="009B2D3F" w:rsidRDefault="00366992" w:rsidP="00366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В целом санитарно-гигиенические, матери</w:t>
      </w:r>
      <w:r w:rsidR="000525B6" w:rsidRPr="009B2D3F">
        <w:rPr>
          <w:rFonts w:ascii="Times New Roman" w:hAnsi="Times New Roman" w:cs="Times New Roman"/>
          <w:sz w:val="24"/>
          <w:szCs w:val="24"/>
        </w:rPr>
        <w:t xml:space="preserve">ально-технические условия в </w:t>
      </w:r>
      <w:r w:rsidR="00EE2C5E" w:rsidRPr="009B2D3F">
        <w:rPr>
          <w:rFonts w:ascii="Times New Roman" w:hAnsi="Times New Roman" w:cs="Times New Roman"/>
          <w:sz w:val="24"/>
          <w:szCs w:val="24"/>
        </w:rPr>
        <w:t>202</w:t>
      </w:r>
      <w:r w:rsidR="00BF32DA" w:rsidRPr="009B2D3F">
        <w:rPr>
          <w:rFonts w:ascii="Times New Roman" w:hAnsi="Times New Roman" w:cs="Times New Roman"/>
          <w:sz w:val="24"/>
          <w:szCs w:val="24"/>
        </w:rPr>
        <w:t>3</w:t>
      </w:r>
      <w:r w:rsidR="00EE2C5E" w:rsidRPr="009B2D3F">
        <w:rPr>
          <w:rFonts w:ascii="Times New Roman" w:hAnsi="Times New Roman" w:cs="Times New Roman"/>
          <w:sz w:val="24"/>
          <w:szCs w:val="24"/>
        </w:rPr>
        <w:t>-202</w:t>
      </w:r>
      <w:r w:rsidR="00BF32DA" w:rsidRPr="009B2D3F">
        <w:rPr>
          <w:rFonts w:ascii="Times New Roman" w:hAnsi="Times New Roman" w:cs="Times New Roman"/>
          <w:sz w:val="24"/>
          <w:szCs w:val="24"/>
        </w:rPr>
        <w:t>4</w:t>
      </w:r>
      <w:r w:rsidRPr="009B2D3F">
        <w:rPr>
          <w:rFonts w:ascii="Times New Roman" w:hAnsi="Times New Roman" w:cs="Times New Roman"/>
          <w:sz w:val="24"/>
          <w:szCs w:val="24"/>
        </w:rPr>
        <w:t xml:space="preserve"> учебном году соответствовали целям и задачам образовательного процесса. В образовательном учреждении были созданы условия  в соответствии с СанПиНами. В школе есть автономная система оповещения при пожаре, кнопка экстренного вызова, </w:t>
      </w:r>
      <w:r w:rsidR="00E970D8" w:rsidRPr="009B2D3F">
        <w:rPr>
          <w:rFonts w:ascii="Times New Roman" w:hAnsi="Times New Roman" w:cs="Times New Roman"/>
          <w:sz w:val="24"/>
          <w:szCs w:val="24"/>
        </w:rPr>
        <w:t xml:space="preserve">2 </w:t>
      </w:r>
      <w:r w:rsidRPr="009B2D3F">
        <w:rPr>
          <w:rFonts w:ascii="Times New Roman" w:hAnsi="Times New Roman" w:cs="Times New Roman"/>
          <w:sz w:val="24"/>
          <w:szCs w:val="24"/>
        </w:rPr>
        <w:t>сторож</w:t>
      </w:r>
      <w:r w:rsidR="00E970D8" w:rsidRPr="009B2D3F">
        <w:rPr>
          <w:rFonts w:ascii="Times New Roman" w:hAnsi="Times New Roman" w:cs="Times New Roman"/>
          <w:sz w:val="24"/>
          <w:szCs w:val="24"/>
        </w:rPr>
        <w:t>а</w:t>
      </w:r>
      <w:r w:rsidR="000525B6" w:rsidRPr="009B2D3F">
        <w:rPr>
          <w:rFonts w:ascii="Times New Roman" w:hAnsi="Times New Roman" w:cs="Times New Roman"/>
          <w:sz w:val="24"/>
          <w:szCs w:val="24"/>
        </w:rPr>
        <w:t>.</w:t>
      </w:r>
      <w:r w:rsidRPr="009B2D3F">
        <w:rPr>
          <w:rFonts w:ascii="Times New Roman" w:hAnsi="Times New Roman" w:cs="Times New Roman"/>
          <w:sz w:val="24"/>
          <w:szCs w:val="24"/>
        </w:rPr>
        <w:t xml:space="preserve"> Пришкольные территории благоуст</w:t>
      </w:r>
      <w:r w:rsidR="00E970D8" w:rsidRPr="009B2D3F">
        <w:rPr>
          <w:rFonts w:ascii="Times New Roman" w:hAnsi="Times New Roman" w:cs="Times New Roman"/>
          <w:sz w:val="24"/>
          <w:szCs w:val="24"/>
        </w:rPr>
        <w:t xml:space="preserve">роены. </w:t>
      </w:r>
    </w:p>
    <w:p w:rsidR="00366992" w:rsidRPr="009B2D3F" w:rsidRDefault="00E970D8" w:rsidP="00366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Школа функционирует в одном двухэтажном здании</w:t>
      </w:r>
      <w:r w:rsidR="00366992" w:rsidRPr="009B2D3F">
        <w:rPr>
          <w:rFonts w:ascii="Times New Roman" w:hAnsi="Times New Roman" w:cs="Times New Roman"/>
          <w:sz w:val="24"/>
          <w:szCs w:val="24"/>
        </w:rPr>
        <w:t>. Материал</w:t>
      </w:r>
      <w:r w:rsidR="000525B6" w:rsidRPr="009B2D3F">
        <w:rPr>
          <w:rFonts w:ascii="Times New Roman" w:hAnsi="Times New Roman" w:cs="Times New Roman"/>
          <w:sz w:val="24"/>
          <w:szCs w:val="24"/>
        </w:rPr>
        <w:t>ьно-техническая база включает 15</w:t>
      </w:r>
      <w:r w:rsidR="00366992" w:rsidRPr="009B2D3F">
        <w:rPr>
          <w:rFonts w:ascii="Times New Roman" w:hAnsi="Times New Roman" w:cs="Times New Roman"/>
          <w:sz w:val="24"/>
          <w:szCs w:val="24"/>
        </w:rPr>
        <w:t xml:space="preserve"> учебных кабинетов. Из них </w:t>
      </w:r>
      <w:r w:rsidRPr="009B2D3F">
        <w:rPr>
          <w:rFonts w:ascii="Times New Roman" w:hAnsi="Times New Roman" w:cs="Times New Roman"/>
          <w:sz w:val="24"/>
          <w:szCs w:val="24"/>
        </w:rPr>
        <w:t>кабинетов начальных классов – 4</w:t>
      </w:r>
      <w:r w:rsidR="00366992" w:rsidRPr="009B2D3F">
        <w:rPr>
          <w:rFonts w:ascii="Times New Roman" w:hAnsi="Times New Roman" w:cs="Times New Roman"/>
          <w:sz w:val="24"/>
          <w:szCs w:val="24"/>
        </w:rPr>
        <w:t>,</w:t>
      </w:r>
      <w:r w:rsidRPr="009B2D3F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– 2, математики – 1, физики</w:t>
      </w:r>
      <w:r w:rsidR="000525B6" w:rsidRPr="009B2D3F">
        <w:rPr>
          <w:rFonts w:ascii="Times New Roman" w:hAnsi="Times New Roman" w:cs="Times New Roman"/>
          <w:sz w:val="24"/>
          <w:szCs w:val="24"/>
        </w:rPr>
        <w:t xml:space="preserve">-1, </w:t>
      </w:r>
      <w:r w:rsidR="00366992" w:rsidRPr="009B2D3F">
        <w:rPr>
          <w:rFonts w:ascii="Times New Roman" w:hAnsi="Times New Roman" w:cs="Times New Roman"/>
          <w:sz w:val="24"/>
          <w:szCs w:val="24"/>
        </w:rPr>
        <w:t xml:space="preserve"> химии – 1, биологии</w:t>
      </w:r>
      <w:r w:rsidRPr="009B2D3F">
        <w:rPr>
          <w:rFonts w:ascii="Times New Roman" w:hAnsi="Times New Roman" w:cs="Times New Roman"/>
          <w:sz w:val="24"/>
          <w:szCs w:val="24"/>
        </w:rPr>
        <w:t xml:space="preserve"> и географии</w:t>
      </w:r>
      <w:r w:rsidR="00366992" w:rsidRPr="009B2D3F">
        <w:rPr>
          <w:rFonts w:ascii="Times New Roman" w:hAnsi="Times New Roman" w:cs="Times New Roman"/>
          <w:sz w:val="24"/>
          <w:szCs w:val="24"/>
        </w:rPr>
        <w:t xml:space="preserve"> – 1, истории</w:t>
      </w:r>
      <w:r w:rsidRPr="009B2D3F">
        <w:rPr>
          <w:rFonts w:ascii="Times New Roman" w:hAnsi="Times New Roman" w:cs="Times New Roman"/>
          <w:sz w:val="24"/>
          <w:szCs w:val="24"/>
        </w:rPr>
        <w:t xml:space="preserve"> и обществознания – 1, иностранного языка – 1, </w:t>
      </w:r>
      <w:r w:rsidR="00366992" w:rsidRPr="009B2D3F">
        <w:rPr>
          <w:rFonts w:ascii="Times New Roman" w:hAnsi="Times New Roman" w:cs="Times New Roman"/>
          <w:sz w:val="24"/>
          <w:szCs w:val="24"/>
        </w:rPr>
        <w:t xml:space="preserve"> информатики – 1, те</w:t>
      </w:r>
      <w:r w:rsidRPr="009B2D3F">
        <w:rPr>
          <w:rFonts w:ascii="Times New Roman" w:hAnsi="Times New Roman" w:cs="Times New Roman"/>
          <w:sz w:val="24"/>
          <w:szCs w:val="24"/>
        </w:rPr>
        <w:t>хнологии - 1</w:t>
      </w:r>
      <w:r w:rsidR="00366992" w:rsidRPr="009B2D3F">
        <w:rPr>
          <w:rFonts w:ascii="Times New Roman" w:hAnsi="Times New Roman" w:cs="Times New Roman"/>
          <w:sz w:val="24"/>
          <w:szCs w:val="24"/>
        </w:rPr>
        <w:t>. Кроме того: мастерская, библиотека с читальным залом, большой спорти</w:t>
      </w:r>
      <w:r w:rsidRPr="009B2D3F">
        <w:rPr>
          <w:rFonts w:ascii="Times New Roman" w:hAnsi="Times New Roman" w:cs="Times New Roman"/>
          <w:sz w:val="24"/>
          <w:szCs w:val="24"/>
        </w:rPr>
        <w:t>вный зал</w:t>
      </w:r>
      <w:r w:rsidR="00366992" w:rsidRPr="009B2D3F">
        <w:rPr>
          <w:rFonts w:ascii="Times New Roman" w:hAnsi="Times New Roman" w:cs="Times New Roman"/>
          <w:sz w:val="24"/>
          <w:szCs w:val="24"/>
        </w:rPr>
        <w:t>. Есть стадион и открытая спорти</w:t>
      </w:r>
      <w:r w:rsidRPr="009B2D3F">
        <w:rPr>
          <w:rFonts w:ascii="Times New Roman" w:hAnsi="Times New Roman" w:cs="Times New Roman"/>
          <w:sz w:val="24"/>
          <w:szCs w:val="24"/>
        </w:rPr>
        <w:t xml:space="preserve">вная площадка, </w:t>
      </w:r>
      <w:r w:rsidR="00366992" w:rsidRPr="009B2D3F">
        <w:rPr>
          <w:rFonts w:ascii="Times New Roman" w:hAnsi="Times New Roman" w:cs="Times New Roman"/>
          <w:sz w:val="24"/>
          <w:szCs w:val="24"/>
        </w:rPr>
        <w:t xml:space="preserve"> столовая с горячим питанием, пришкольный участок.</w:t>
      </w:r>
    </w:p>
    <w:p w:rsidR="00366992" w:rsidRPr="009B2D3F" w:rsidRDefault="00366992" w:rsidP="00366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D3F">
        <w:rPr>
          <w:rFonts w:ascii="Times New Roman" w:hAnsi="Times New Roman" w:cs="Times New Roman"/>
          <w:color w:val="000000" w:themeColor="text1"/>
          <w:sz w:val="24"/>
          <w:szCs w:val="24"/>
        </w:rPr>
        <w:t>Библио</w:t>
      </w:r>
      <w:r w:rsidR="00C572D2" w:rsidRPr="009B2D3F">
        <w:rPr>
          <w:rFonts w:ascii="Times New Roman" w:hAnsi="Times New Roman" w:cs="Times New Roman"/>
          <w:color w:val="000000" w:themeColor="text1"/>
          <w:sz w:val="24"/>
          <w:szCs w:val="24"/>
        </w:rPr>
        <w:t>тека обладает общим фондом 8456</w:t>
      </w:r>
      <w:r w:rsidRPr="009B2D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единиц хранения, </w:t>
      </w:r>
      <w:r w:rsidR="00C572D2" w:rsidRPr="009B2D3F">
        <w:rPr>
          <w:rFonts w:ascii="Times New Roman" w:hAnsi="Times New Roman" w:cs="Times New Roman"/>
          <w:color w:val="000000" w:themeColor="text1"/>
          <w:sz w:val="24"/>
          <w:szCs w:val="24"/>
        </w:rPr>
        <w:t>из них учебная литература – 33197</w:t>
      </w:r>
      <w:r w:rsidRPr="009B2D3F">
        <w:rPr>
          <w:rFonts w:ascii="Times New Roman" w:hAnsi="Times New Roman" w:cs="Times New Roman"/>
          <w:color w:val="000000" w:themeColor="text1"/>
          <w:sz w:val="24"/>
          <w:szCs w:val="24"/>
        </w:rPr>
        <w:t>, художествен</w:t>
      </w:r>
      <w:r w:rsidR="00751D80" w:rsidRPr="009B2D3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9D23A0" w:rsidRPr="009B2D3F">
        <w:rPr>
          <w:rFonts w:ascii="Times New Roman" w:hAnsi="Times New Roman" w:cs="Times New Roman"/>
          <w:color w:val="000000" w:themeColor="text1"/>
          <w:sz w:val="24"/>
          <w:szCs w:val="24"/>
        </w:rPr>
        <w:t>я и справочная литература – 4921</w:t>
      </w:r>
      <w:r w:rsidR="00E970D8" w:rsidRPr="009B2D3F">
        <w:rPr>
          <w:rFonts w:ascii="Times New Roman" w:hAnsi="Times New Roman" w:cs="Times New Roman"/>
          <w:color w:val="000000" w:themeColor="text1"/>
          <w:sz w:val="24"/>
          <w:szCs w:val="24"/>
        </w:rPr>
        <w:t>. Все обучающиеся с 1-го по 9</w:t>
      </w:r>
      <w:r w:rsidRPr="009B2D3F">
        <w:rPr>
          <w:rFonts w:ascii="Times New Roman" w:hAnsi="Times New Roman" w:cs="Times New Roman"/>
          <w:color w:val="000000" w:themeColor="text1"/>
          <w:sz w:val="24"/>
          <w:szCs w:val="24"/>
        </w:rPr>
        <w:t>-й класс обеспечены бесплатными учебниками.</w:t>
      </w:r>
    </w:p>
    <w:p w:rsidR="001E7BD7" w:rsidRPr="009B2D3F" w:rsidRDefault="001E7BD7" w:rsidP="00366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 xml:space="preserve">После сравнения оснащения </w:t>
      </w:r>
      <w:r w:rsidR="00D14DDB" w:rsidRPr="009B2D3F">
        <w:rPr>
          <w:rFonts w:ascii="Times New Roman" w:hAnsi="Times New Roman" w:cs="Times New Roman"/>
          <w:sz w:val="24"/>
          <w:szCs w:val="24"/>
        </w:rPr>
        <w:t>с Перечнем средств обучения и воспитания, утверждённым приказом Минпросвещения от 23.08.2021 № 590,  школа в2022 году по про</w:t>
      </w:r>
      <w:r w:rsidR="007A7E24" w:rsidRPr="009B2D3F">
        <w:rPr>
          <w:rFonts w:ascii="Times New Roman" w:hAnsi="Times New Roman" w:cs="Times New Roman"/>
          <w:sz w:val="24"/>
          <w:szCs w:val="24"/>
        </w:rPr>
        <w:t>екту «Точка роста» переоборудовала</w:t>
      </w:r>
      <w:r w:rsidR="00D14DDB" w:rsidRPr="009B2D3F">
        <w:rPr>
          <w:rFonts w:ascii="Times New Roman" w:hAnsi="Times New Roman" w:cs="Times New Roman"/>
          <w:sz w:val="24"/>
          <w:szCs w:val="24"/>
        </w:rPr>
        <w:t xml:space="preserve"> кабинеты: химии и физики, биологии.</w:t>
      </w:r>
    </w:p>
    <w:p w:rsidR="00366992" w:rsidRPr="009B2D3F" w:rsidRDefault="00366992" w:rsidP="00366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Сегодня н</w:t>
      </w:r>
      <w:r w:rsidR="00E970D8" w:rsidRPr="009B2D3F">
        <w:rPr>
          <w:rFonts w:ascii="Times New Roman" w:hAnsi="Times New Roman" w:cs="Times New Roman"/>
          <w:sz w:val="24"/>
          <w:szCs w:val="24"/>
        </w:rPr>
        <w:t>а балансе шко</w:t>
      </w:r>
      <w:r w:rsidR="00332CBA" w:rsidRPr="009B2D3F">
        <w:rPr>
          <w:rFonts w:ascii="Times New Roman" w:hAnsi="Times New Roman" w:cs="Times New Roman"/>
          <w:sz w:val="24"/>
          <w:szCs w:val="24"/>
        </w:rPr>
        <w:t xml:space="preserve">лы насчитывается </w:t>
      </w:r>
      <w:r w:rsidR="009D23A0" w:rsidRPr="009B2D3F">
        <w:rPr>
          <w:rFonts w:ascii="Times New Roman" w:hAnsi="Times New Roman" w:cs="Times New Roman"/>
          <w:sz w:val="24"/>
          <w:szCs w:val="24"/>
        </w:rPr>
        <w:t>60 компьютеров</w:t>
      </w:r>
      <w:r w:rsidRPr="009B2D3F">
        <w:rPr>
          <w:rFonts w:ascii="Times New Roman" w:hAnsi="Times New Roman" w:cs="Times New Roman"/>
          <w:sz w:val="24"/>
          <w:szCs w:val="24"/>
        </w:rPr>
        <w:t>.</w:t>
      </w:r>
    </w:p>
    <w:p w:rsidR="003F26C5" w:rsidRPr="009B2D3F" w:rsidRDefault="003F26C5" w:rsidP="003F26C5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9B2D3F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соответствии с требованиями Стандарта </w:t>
      </w:r>
      <w:r w:rsidRPr="009B2D3F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 xml:space="preserve">внеурочная деятельность </w:t>
      </w:r>
      <w:r w:rsidRPr="009B2D3F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организовалась по направлениям развития личности (духовно-нравственное, социальное, обще</w:t>
      </w:r>
      <w:r w:rsidR="00C10C94" w:rsidRPr="009B2D3F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- </w:t>
      </w:r>
      <w:r w:rsidRPr="009B2D3F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интеллектуальное, общекультурное, спортивно-оздоровительное).</w:t>
      </w:r>
    </w:p>
    <w:p w:rsidR="003F26C5" w:rsidRPr="009B2D3F" w:rsidRDefault="003F26C5" w:rsidP="003F26C5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9B2D3F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Содержание занятий, предусмотренных в рамках внеурочной деятельности, формировалось с учётом пожеланий обучающихся и их родителей (законных представителей) и было реализовано посредством различных форм организации, таких, как экскурсии, кружки, секции, круглые столы, конференции, диспуты, олимпиады, конкурсы, соревнования, поисковые и научные исследования, общественно полезные практики, социальное проектирование и т. д.</w:t>
      </w:r>
    </w:p>
    <w:p w:rsidR="003F26C5" w:rsidRPr="009B2D3F" w:rsidRDefault="003F26C5" w:rsidP="003F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F26C5" w:rsidRPr="009B2D3F">
          <w:pgSz w:w="11906" w:h="16838"/>
          <w:pgMar w:top="1134" w:right="851" w:bottom="1134" w:left="1701" w:header="709" w:footer="709" w:gutter="0"/>
          <w:cols w:space="720"/>
        </w:sectPr>
      </w:pPr>
    </w:p>
    <w:p w:rsidR="00EE04ED" w:rsidRPr="009B2D3F" w:rsidRDefault="00EE04ED" w:rsidP="00EE04ED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B2D3F">
        <w:rPr>
          <w:rStyle w:val="af4"/>
          <w:rFonts w:ascii="Times New Roman" w:hAnsi="Times New Roman" w:cs="Times New Roman"/>
          <w:sz w:val="24"/>
          <w:szCs w:val="24"/>
        </w:rPr>
        <w:lastRenderedPageBreak/>
        <w:t>Приложение N 2</w:t>
      </w:r>
    </w:p>
    <w:p w:rsidR="00EE04ED" w:rsidRPr="009B2D3F" w:rsidRDefault="00EE04ED" w:rsidP="00EE04ED">
      <w:pPr>
        <w:rPr>
          <w:rFonts w:ascii="Times New Roman" w:hAnsi="Times New Roman" w:cs="Times New Roman"/>
          <w:sz w:val="24"/>
          <w:szCs w:val="24"/>
        </w:rPr>
      </w:pPr>
    </w:p>
    <w:p w:rsidR="00EE04ED" w:rsidRPr="009B2D3F" w:rsidRDefault="00EE04ED" w:rsidP="00EE04ED">
      <w:pPr>
        <w:pStyle w:val="1"/>
        <w:rPr>
          <w:rFonts w:ascii="Times New Roman" w:eastAsiaTheme="minorEastAsia" w:hAnsi="Times New Roman"/>
          <w:sz w:val="24"/>
        </w:rPr>
      </w:pPr>
      <w:r w:rsidRPr="009B2D3F">
        <w:rPr>
          <w:rFonts w:ascii="Times New Roman" w:eastAsiaTheme="minorEastAsia" w:hAnsi="Times New Roman"/>
          <w:sz w:val="24"/>
        </w:rPr>
        <w:t>Показатели</w:t>
      </w:r>
      <w:r w:rsidRPr="009B2D3F">
        <w:rPr>
          <w:rFonts w:ascii="Times New Roman" w:eastAsiaTheme="minorEastAsia" w:hAnsi="Times New Roman"/>
          <w:sz w:val="24"/>
        </w:rPr>
        <w:br/>
        <w:t>деятельности общеобразовательной организации, подлежащей самообследованию</w:t>
      </w:r>
      <w:r w:rsidRPr="009B2D3F">
        <w:rPr>
          <w:rFonts w:ascii="Times New Roman" w:eastAsiaTheme="minorEastAsia" w:hAnsi="Times New Roman"/>
          <w:sz w:val="24"/>
        </w:rPr>
        <w:br/>
        <w:t xml:space="preserve">(утв. </w:t>
      </w:r>
      <w:hyperlink r:id="rId9" w:anchor="sub_0" w:history="1">
        <w:r w:rsidRPr="009B2D3F">
          <w:rPr>
            <w:rStyle w:val="af5"/>
            <w:rFonts w:ascii="Times New Roman" w:eastAsiaTheme="minorEastAsia" w:hAnsi="Times New Roman"/>
            <w:b/>
            <w:bCs/>
            <w:sz w:val="24"/>
          </w:rPr>
          <w:t>приказом</w:t>
        </w:r>
      </w:hyperlink>
      <w:r w:rsidRPr="009B2D3F">
        <w:rPr>
          <w:rFonts w:ascii="Times New Roman" w:eastAsiaTheme="minorEastAsia" w:hAnsi="Times New Roman"/>
          <w:sz w:val="24"/>
        </w:rPr>
        <w:t xml:space="preserve"> Министерства образования и науки РФ от 10 декабря 2013 г. N 1324)</w:t>
      </w:r>
    </w:p>
    <w:p w:rsidR="00EE04ED" w:rsidRPr="009B2D3F" w:rsidRDefault="00EE04ED" w:rsidP="00EE04ED">
      <w:pPr>
        <w:rPr>
          <w:rFonts w:ascii="Times New Roman" w:eastAsiaTheme="minorEastAsia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МКОУ</w:t>
      </w:r>
      <w:r w:rsidR="00086528" w:rsidRPr="009B2D3F">
        <w:rPr>
          <w:rFonts w:ascii="Times New Roman" w:hAnsi="Times New Roman" w:cs="Times New Roman"/>
          <w:b/>
          <w:sz w:val="24"/>
          <w:szCs w:val="24"/>
        </w:rPr>
        <w:t xml:space="preserve"> ООШ д. Каменка          за 202</w:t>
      </w:r>
      <w:r w:rsidR="00BF32DA" w:rsidRPr="009B2D3F">
        <w:rPr>
          <w:rFonts w:ascii="Times New Roman" w:hAnsi="Times New Roman" w:cs="Times New Roman"/>
          <w:b/>
          <w:sz w:val="24"/>
          <w:szCs w:val="24"/>
        </w:rPr>
        <w:t>3</w:t>
      </w:r>
      <w:r w:rsidRPr="009B2D3F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086528" w:rsidRPr="009B2D3F">
        <w:rPr>
          <w:rFonts w:ascii="Times New Roman" w:hAnsi="Times New Roman" w:cs="Times New Roman"/>
          <w:b/>
          <w:sz w:val="24"/>
          <w:szCs w:val="24"/>
        </w:rPr>
        <w:t>2</w:t>
      </w:r>
      <w:r w:rsidR="00BF32DA" w:rsidRPr="009B2D3F">
        <w:rPr>
          <w:rFonts w:ascii="Times New Roman" w:hAnsi="Times New Roman" w:cs="Times New Roman"/>
          <w:b/>
          <w:sz w:val="24"/>
          <w:szCs w:val="24"/>
        </w:rPr>
        <w:t>4</w:t>
      </w:r>
      <w:r w:rsidRPr="009B2D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E04ED" w:rsidRPr="009B2D3F" w:rsidRDefault="00EE04ED" w:rsidP="00EE04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1760"/>
        <w:gridCol w:w="2380"/>
      </w:tblGrid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1"/>
              <w:spacing w:line="276" w:lineRule="auto"/>
              <w:rPr>
                <w:rFonts w:ascii="Times New Roman" w:eastAsiaTheme="minorEastAsia" w:hAnsi="Times New Roman"/>
                <w:sz w:val="24"/>
                <w:lang w:eastAsia="en-US"/>
              </w:rPr>
            </w:pPr>
            <w:bookmarkStart w:id="0" w:name="sub_2001"/>
            <w:r w:rsidRPr="009B2D3F">
              <w:rPr>
                <w:rFonts w:ascii="Times New Roman" w:eastAsiaTheme="minorEastAsia" w:hAnsi="Times New Roman"/>
                <w:sz w:val="24"/>
                <w:lang w:eastAsia="en-US"/>
              </w:rPr>
              <w:t>1.</w:t>
            </w:r>
            <w:bookmarkEnd w:id="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Style w:val="af4"/>
                <w:rFonts w:ascii="Times New Roman" w:hAnsi="Times New Roman" w:cs="Times New Roman"/>
                <w:lang w:eastAsia="en-US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ED" w:rsidRPr="009B2D3F" w:rsidRDefault="00EE04ED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" w:name="sub_2011"/>
            <w:r w:rsidRPr="009B2D3F">
              <w:rPr>
                <w:rFonts w:ascii="Times New Roman" w:hAnsi="Times New Roman" w:cs="Times New Roman"/>
                <w:lang w:eastAsia="en-US"/>
              </w:rP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BF32D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74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 xml:space="preserve"> человек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" w:name="sub_2012"/>
            <w:r w:rsidRPr="009B2D3F">
              <w:rPr>
                <w:rFonts w:ascii="Times New Roman" w:hAnsi="Times New Roman" w:cs="Times New Roman"/>
                <w:lang w:eastAsia="en-US"/>
              </w:rPr>
              <w:t>1.2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2C5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4</w:t>
            </w:r>
            <w:r w:rsidR="00BF32DA" w:rsidRPr="009B2D3F">
              <w:rPr>
                <w:rFonts w:ascii="Times New Roman" w:hAnsi="Times New Roman" w:cs="Times New Roman"/>
                <w:lang w:eastAsia="en-US"/>
              </w:rPr>
              <w:t>0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 xml:space="preserve"> человек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" w:name="sub_2013"/>
            <w:r w:rsidRPr="009B2D3F">
              <w:rPr>
                <w:rFonts w:ascii="Times New Roman" w:hAnsi="Times New Roman" w:cs="Times New Roman"/>
                <w:lang w:eastAsia="en-US"/>
              </w:rPr>
              <w:t>1.3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2C5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3</w:t>
            </w:r>
            <w:r w:rsidR="00BF32DA" w:rsidRPr="009B2D3F">
              <w:rPr>
                <w:rFonts w:ascii="Times New Roman" w:hAnsi="Times New Roman" w:cs="Times New Roman"/>
                <w:lang w:eastAsia="en-US"/>
              </w:rPr>
              <w:t>4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 xml:space="preserve"> человек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" w:name="sub_2014"/>
            <w:r w:rsidRPr="009B2D3F">
              <w:rPr>
                <w:rFonts w:ascii="Times New Roman" w:hAnsi="Times New Roman" w:cs="Times New Roman"/>
                <w:lang w:eastAsia="en-US"/>
              </w:rPr>
              <w:t>1.4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0 человек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" w:name="sub_2015"/>
            <w:r w:rsidRPr="009B2D3F">
              <w:rPr>
                <w:rFonts w:ascii="Times New Roman" w:hAnsi="Times New Roman" w:cs="Times New Roman"/>
                <w:lang w:eastAsia="en-US"/>
              </w:rPr>
              <w:t>1.5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BF32D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23</w:t>
            </w:r>
            <w:r w:rsidR="00EE2C5E" w:rsidRPr="009B2D3F">
              <w:rPr>
                <w:rFonts w:ascii="Times New Roman" w:hAnsi="Times New Roman" w:cs="Times New Roman"/>
                <w:lang w:eastAsia="en-US"/>
              </w:rPr>
              <w:t>человек/3</w:t>
            </w:r>
            <w:r w:rsidRPr="009B2D3F">
              <w:rPr>
                <w:rFonts w:ascii="Times New Roman" w:hAnsi="Times New Roman" w:cs="Times New Roman"/>
                <w:lang w:eastAsia="en-US"/>
              </w:rPr>
              <w:t>1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6" w:name="sub_2016"/>
            <w:r w:rsidRPr="009B2D3F">
              <w:rPr>
                <w:rFonts w:ascii="Times New Roman" w:hAnsi="Times New Roman" w:cs="Times New Roman"/>
                <w:lang w:eastAsia="en-US"/>
              </w:rPr>
              <w:t>1.6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A3EE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24,1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7" w:name="sub_2017"/>
            <w:r w:rsidRPr="009B2D3F">
              <w:rPr>
                <w:rFonts w:ascii="Times New Roman" w:hAnsi="Times New Roman" w:cs="Times New Roman"/>
                <w:lang w:eastAsia="en-US"/>
              </w:rPr>
              <w:t>1.7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A3EE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19,8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8" w:name="sub_2018"/>
            <w:r w:rsidRPr="009B2D3F">
              <w:rPr>
                <w:rFonts w:ascii="Times New Roman" w:hAnsi="Times New Roman" w:cs="Times New Roman"/>
                <w:lang w:eastAsia="en-US"/>
              </w:rPr>
              <w:t>1.8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C84F0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9" w:name="sub_2019"/>
            <w:r w:rsidRPr="009B2D3F">
              <w:rPr>
                <w:rFonts w:ascii="Times New Roman" w:hAnsi="Times New Roman" w:cs="Times New Roman"/>
                <w:lang w:eastAsia="en-US"/>
              </w:rPr>
              <w:t>1.9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C84F0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0" w:name="sub_2110"/>
            <w:r w:rsidRPr="009B2D3F">
              <w:rPr>
                <w:rFonts w:ascii="Times New Roman" w:hAnsi="Times New Roman" w:cs="Times New Roman"/>
                <w:lang w:eastAsia="en-US"/>
              </w:rPr>
              <w:t>1.10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C84F0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1" w:name="sub_2111"/>
            <w:r w:rsidRPr="009B2D3F">
              <w:rPr>
                <w:rFonts w:ascii="Times New Roman" w:hAnsi="Times New Roman" w:cs="Times New Roman"/>
                <w:lang w:eastAsia="en-US"/>
              </w:rPr>
              <w:t>1.11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C84F0B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 xml:space="preserve">                 -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2" w:name="sub_2112"/>
            <w:r w:rsidRPr="009B2D3F">
              <w:rPr>
                <w:rFonts w:ascii="Times New Roman" w:hAnsi="Times New Roman" w:cs="Times New Roman"/>
                <w:lang w:eastAsia="en-US"/>
              </w:rPr>
              <w:t>1.12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C84F0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3" w:name="sub_2113"/>
            <w:r w:rsidRPr="009B2D3F">
              <w:rPr>
                <w:rFonts w:ascii="Times New Roman" w:hAnsi="Times New Roman" w:cs="Times New Roman"/>
                <w:lang w:eastAsia="en-US"/>
              </w:rPr>
              <w:t>1.13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C84F0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4" w:name="sub_2114"/>
            <w:r w:rsidRPr="009B2D3F">
              <w:rPr>
                <w:rFonts w:ascii="Times New Roman" w:hAnsi="Times New Roman" w:cs="Times New Roman"/>
                <w:lang w:eastAsia="en-US"/>
              </w:rPr>
              <w:lastRenderedPageBreak/>
              <w:t>1.14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A3EE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5" w:name="sub_2115"/>
            <w:r w:rsidRPr="009B2D3F">
              <w:rPr>
                <w:rFonts w:ascii="Times New Roman" w:hAnsi="Times New Roman" w:cs="Times New Roman"/>
                <w:lang w:eastAsia="en-US"/>
              </w:rPr>
              <w:t>1.15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C84F0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6" w:name="sub_2116"/>
            <w:r w:rsidRPr="009B2D3F">
              <w:rPr>
                <w:rFonts w:ascii="Times New Roman" w:hAnsi="Times New Roman" w:cs="Times New Roman"/>
                <w:lang w:eastAsia="en-US"/>
              </w:rPr>
              <w:t>1.16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2C5E" w:rsidP="009F2CB5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 xml:space="preserve">                  -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7" w:name="sub_2117"/>
            <w:r w:rsidRPr="009B2D3F">
              <w:rPr>
                <w:rFonts w:ascii="Times New Roman" w:hAnsi="Times New Roman" w:cs="Times New Roman"/>
                <w:lang w:eastAsia="en-US"/>
              </w:rPr>
              <w:t>1.17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C84F0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8" w:name="sub_2118"/>
            <w:r w:rsidRPr="009B2D3F">
              <w:rPr>
                <w:rFonts w:ascii="Times New Roman" w:hAnsi="Times New Roman" w:cs="Times New Roman"/>
                <w:lang w:eastAsia="en-US"/>
              </w:rPr>
              <w:t>1.18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A3EE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 xml:space="preserve">73 </w:t>
            </w:r>
            <w:r w:rsidR="00EE2C5E" w:rsidRPr="009B2D3F">
              <w:rPr>
                <w:rFonts w:ascii="Times New Roman" w:hAnsi="Times New Roman" w:cs="Times New Roman"/>
                <w:lang w:eastAsia="en-US"/>
              </w:rPr>
              <w:t>человек</w:t>
            </w:r>
            <w:r w:rsidRPr="009B2D3F">
              <w:rPr>
                <w:rFonts w:ascii="Times New Roman" w:hAnsi="Times New Roman" w:cs="Times New Roman"/>
                <w:lang w:eastAsia="en-US"/>
              </w:rPr>
              <w:t>а/</w:t>
            </w:r>
            <w:r w:rsidR="00EE2C5E" w:rsidRPr="009B2D3F">
              <w:rPr>
                <w:rFonts w:ascii="Times New Roman" w:hAnsi="Times New Roman" w:cs="Times New Roman"/>
                <w:lang w:eastAsia="en-US"/>
              </w:rPr>
              <w:t xml:space="preserve"> 99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9" w:name="sub_2119"/>
            <w:r w:rsidRPr="009B2D3F">
              <w:rPr>
                <w:rFonts w:ascii="Times New Roman" w:hAnsi="Times New Roman" w:cs="Times New Roman"/>
                <w:lang w:eastAsia="en-US"/>
              </w:rPr>
              <w:t>1.19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A3EE4" w:rsidP="009F2CB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47</w:t>
            </w:r>
            <w:r w:rsidR="009F2CB5" w:rsidRPr="009B2D3F">
              <w:rPr>
                <w:rFonts w:ascii="Times New Roman" w:hAnsi="Times New Roman" w:cs="Times New Roman"/>
                <w:lang w:eastAsia="en-US"/>
              </w:rPr>
              <w:t>человек/</w:t>
            </w:r>
            <w:r w:rsidRPr="009B2D3F">
              <w:rPr>
                <w:rFonts w:ascii="Times New Roman" w:hAnsi="Times New Roman" w:cs="Times New Roman"/>
                <w:lang w:eastAsia="en-US"/>
              </w:rPr>
              <w:t>64,3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0" w:name="sub_21191"/>
            <w:r w:rsidRPr="009B2D3F">
              <w:rPr>
                <w:rFonts w:ascii="Times New Roman" w:hAnsi="Times New Roman" w:cs="Times New Roman"/>
                <w:lang w:eastAsia="en-US"/>
              </w:rPr>
              <w:t>1.19.1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A533E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val="en-US" w:eastAsia="en-US"/>
              </w:rPr>
              <w:t>10</w:t>
            </w:r>
            <w:r w:rsidRPr="009B2D3F">
              <w:rPr>
                <w:rFonts w:ascii="Times New Roman" w:hAnsi="Times New Roman" w:cs="Times New Roman"/>
                <w:lang w:eastAsia="en-US"/>
              </w:rPr>
              <w:t>человек/</w:t>
            </w:r>
            <w:r w:rsidR="00EA3EE4" w:rsidRPr="009B2D3F">
              <w:rPr>
                <w:rFonts w:ascii="Times New Roman" w:hAnsi="Times New Roman" w:cs="Times New Roman"/>
                <w:lang w:eastAsia="en-US"/>
              </w:rPr>
              <w:t>13,5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1" w:name="sub_21192"/>
            <w:r w:rsidRPr="009B2D3F">
              <w:rPr>
                <w:rFonts w:ascii="Times New Roman" w:hAnsi="Times New Roman" w:cs="Times New Roman"/>
                <w:lang w:eastAsia="en-US"/>
              </w:rPr>
              <w:t>1.19.2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0 человек/0%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2" w:name="sub_21193"/>
            <w:r w:rsidRPr="009B2D3F">
              <w:rPr>
                <w:rFonts w:ascii="Times New Roman" w:hAnsi="Times New Roman" w:cs="Times New Roman"/>
                <w:lang w:eastAsia="en-US"/>
              </w:rPr>
              <w:t>1.19.3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0 человек/0%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3" w:name="sub_2120"/>
            <w:r w:rsidRPr="009B2D3F">
              <w:rPr>
                <w:rFonts w:ascii="Times New Roman" w:hAnsi="Times New Roman" w:cs="Times New Roman"/>
                <w:lang w:eastAsia="en-US"/>
              </w:rPr>
              <w:t>1.20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0 человек0/%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4" w:name="sub_2121"/>
            <w:r w:rsidRPr="009B2D3F">
              <w:rPr>
                <w:rFonts w:ascii="Times New Roman" w:hAnsi="Times New Roman" w:cs="Times New Roman"/>
                <w:lang w:eastAsia="en-US"/>
              </w:rPr>
              <w:t>1.21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0 человек/0%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5" w:name="sub_2122"/>
            <w:r w:rsidRPr="009B2D3F">
              <w:rPr>
                <w:rFonts w:ascii="Times New Roman" w:hAnsi="Times New Roman" w:cs="Times New Roman"/>
                <w:lang w:eastAsia="en-US"/>
              </w:rPr>
              <w:t>1.22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0человек/0%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6" w:name="sub_2123"/>
            <w:r w:rsidRPr="009B2D3F">
              <w:rPr>
                <w:rFonts w:ascii="Times New Roman" w:hAnsi="Times New Roman" w:cs="Times New Roman"/>
                <w:lang w:eastAsia="en-US"/>
              </w:rPr>
              <w:t>1.23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C368E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0 человек/0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7" w:name="sub_2124"/>
            <w:r w:rsidRPr="009B2D3F">
              <w:rPr>
                <w:rFonts w:ascii="Times New Roman" w:hAnsi="Times New Roman" w:cs="Times New Roman"/>
                <w:lang w:eastAsia="en-US"/>
              </w:rPr>
              <w:t>1.24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1</w:t>
            </w:r>
            <w:r w:rsidR="00EA3EE4" w:rsidRPr="009B2D3F">
              <w:rPr>
                <w:rFonts w:ascii="Times New Roman" w:hAnsi="Times New Roman" w:cs="Times New Roman"/>
                <w:lang w:eastAsia="en-US"/>
              </w:rPr>
              <w:t>1</w:t>
            </w:r>
            <w:r w:rsidRPr="009B2D3F">
              <w:rPr>
                <w:rFonts w:ascii="Times New Roman" w:hAnsi="Times New Roman" w:cs="Times New Roman"/>
                <w:lang w:eastAsia="en-US"/>
              </w:rPr>
              <w:t xml:space="preserve"> человек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8" w:name="sub_2125"/>
            <w:r w:rsidRPr="009B2D3F">
              <w:rPr>
                <w:rFonts w:ascii="Times New Roman" w:hAnsi="Times New Roman" w:cs="Times New Roman"/>
                <w:lang w:eastAsia="en-US"/>
              </w:rPr>
              <w:t>1.25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A3EE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9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 xml:space="preserve"> человек/8</w:t>
            </w:r>
            <w:r w:rsidRPr="009B2D3F">
              <w:rPr>
                <w:rFonts w:ascii="Times New Roman" w:hAnsi="Times New Roman" w:cs="Times New Roman"/>
                <w:lang w:eastAsia="en-US"/>
              </w:rPr>
              <w:t>1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9" w:name="sub_2126"/>
            <w:r w:rsidRPr="009B2D3F">
              <w:rPr>
                <w:rFonts w:ascii="Times New Roman" w:hAnsi="Times New Roman" w:cs="Times New Roman"/>
                <w:lang w:eastAsia="en-US"/>
              </w:rPr>
              <w:t>1.26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A3EE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9</w:t>
            </w:r>
            <w:r w:rsidR="00F254E0" w:rsidRPr="009B2D3F">
              <w:rPr>
                <w:rFonts w:ascii="Times New Roman" w:hAnsi="Times New Roman" w:cs="Times New Roman"/>
                <w:lang w:eastAsia="en-US"/>
              </w:rPr>
              <w:t xml:space="preserve"> человек/8</w:t>
            </w:r>
            <w:r w:rsidRPr="009B2D3F">
              <w:rPr>
                <w:rFonts w:ascii="Times New Roman" w:hAnsi="Times New Roman" w:cs="Times New Roman"/>
                <w:lang w:eastAsia="en-US"/>
              </w:rPr>
              <w:t>1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0" w:name="sub_2127"/>
            <w:r w:rsidRPr="009B2D3F">
              <w:rPr>
                <w:rFonts w:ascii="Times New Roman" w:hAnsi="Times New Roman" w:cs="Times New Roman"/>
                <w:lang w:eastAsia="en-US"/>
              </w:rPr>
              <w:t>1.27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2 человек/</w:t>
            </w:r>
            <w:r w:rsidR="00EA3EE4" w:rsidRPr="009B2D3F">
              <w:rPr>
                <w:rFonts w:ascii="Times New Roman" w:hAnsi="Times New Roman" w:cs="Times New Roman"/>
                <w:lang w:eastAsia="en-US"/>
              </w:rPr>
              <w:t>18,1</w:t>
            </w:r>
            <w:r w:rsidRPr="009B2D3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1" w:name="sub_2128"/>
            <w:r w:rsidRPr="009B2D3F">
              <w:rPr>
                <w:rFonts w:ascii="Times New Roman" w:hAnsi="Times New Roman" w:cs="Times New Roman"/>
                <w:lang w:eastAsia="en-US"/>
              </w:rPr>
              <w:t>1.28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2 человек/1</w:t>
            </w:r>
            <w:r w:rsidR="0060583A" w:rsidRPr="009B2D3F">
              <w:rPr>
                <w:rFonts w:ascii="Times New Roman" w:hAnsi="Times New Roman" w:cs="Times New Roman"/>
                <w:lang w:eastAsia="en-US"/>
              </w:rPr>
              <w:t>8,1</w:t>
            </w:r>
            <w:r w:rsidRPr="009B2D3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2" w:name="sub_2129"/>
            <w:r w:rsidRPr="009B2D3F">
              <w:rPr>
                <w:rFonts w:ascii="Times New Roman" w:hAnsi="Times New Roman" w:cs="Times New Roman"/>
                <w:lang w:eastAsia="en-US"/>
              </w:rPr>
              <w:lastRenderedPageBreak/>
              <w:t>1.29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60583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 xml:space="preserve">6 </w:t>
            </w:r>
            <w:r w:rsidR="009F2CB5" w:rsidRPr="009B2D3F">
              <w:rPr>
                <w:rFonts w:ascii="Times New Roman" w:hAnsi="Times New Roman" w:cs="Times New Roman"/>
                <w:lang w:eastAsia="en-US"/>
              </w:rPr>
              <w:t>человек/</w:t>
            </w:r>
            <w:r w:rsidRPr="009B2D3F">
              <w:rPr>
                <w:rFonts w:ascii="Times New Roman" w:hAnsi="Times New Roman" w:cs="Times New Roman"/>
                <w:lang w:eastAsia="en-US"/>
              </w:rPr>
              <w:t>54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3" w:name="sub_21291"/>
            <w:r w:rsidRPr="009B2D3F">
              <w:rPr>
                <w:rFonts w:ascii="Times New Roman" w:hAnsi="Times New Roman" w:cs="Times New Roman"/>
                <w:lang w:eastAsia="en-US"/>
              </w:rPr>
              <w:t>1.29.1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60583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5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>человек</w:t>
            </w:r>
            <w:r w:rsidRPr="009B2D3F">
              <w:rPr>
                <w:rFonts w:ascii="Times New Roman" w:hAnsi="Times New Roman" w:cs="Times New Roman"/>
                <w:lang w:eastAsia="en-US"/>
              </w:rPr>
              <w:t>/ 45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4" w:name="sub_21292"/>
            <w:r w:rsidRPr="009B2D3F">
              <w:rPr>
                <w:rFonts w:ascii="Times New Roman" w:hAnsi="Times New Roman" w:cs="Times New Roman"/>
                <w:lang w:eastAsia="en-US"/>
              </w:rPr>
              <w:t>1.29.2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60583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1</w:t>
            </w:r>
            <w:r w:rsidR="00C368E7" w:rsidRPr="009B2D3F">
              <w:rPr>
                <w:rFonts w:ascii="Times New Roman" w:hAnsi="Times New Roman" w:cs="Times New Roman"/>
                <w:lang w:eastAsia="en-US"/>
              </w:rPr>
              <w:t xml:space="preserve"> человек</w:t>
            </w:r>
            <w:r w:rsidRPr="009B2D3F">
              <w:rPr>
                <w:rFonts w:ascii="Times New Roman" w:hAnsi="Times New Roman" w:cs="Times New Roman"/>
                <w:lang w:eastAsia="en-US"/>
              </w:rPr>
              <w:t xml:space="preserve"> /9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5" w:name="sub_2130"/>
            <w:r w:rsidRPr="009B2D3F">
              <w:rPr>
                <w:rFonts w:ascii="Times New Roman" w:hAnsi="Times New Roman" w:cs="Times New Roman"/>
                <w:lang w:eastAsia="en-US"/>
              </w:rPr>
              <w:t>1.30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6" w:name="sub_21301"/>
            <w:r w:rsidRPr="009B2D3F">
              <w:rPr>
                <w:rFonts w:ascii="Times New Roman" w:hAnsi="Times New Roman" w:cs="Times New Roman"/>
                <w:lang w:eastAsia="en-US"/>
              </w:rPr>
              <w:t>1.30.1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1 человек/</w:t>
            </w:r>
            <w:r w:rsidR="0060583A" w:rsidRPr="009B2D3F">
              <w:rPr>
                <w:rFonts w:ascii="Times New Roman" w:hAnsi="Times New Roman" w:cs="Times New Roman"/>
                <w:lang w:eastAsia="en-US"/>
              </w:rPr>
              <w:t>9</w:t>
            </w:r>
            <w:r w:rsidRPr="009B2D3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7" w:name="sub_21302"/>
            <w:r w:rsidRPr="009B2D3F">
              <w:rPr>
                <w:rFonts w:ascii="Times New Roman" w:hAnsi="Times New Roman" w:cs="Times New Roman"/>
                <w:lang w:eastAsia="en-US"/>
              </w:rPr>
              <w:t>1.30.2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8 человек/</w:t>
            </w:r>
            <w:r w:rsidR="0060583A" w:rsidRPr="009B2D3F">
              <w:rPr>
                <w:rFonts w:ascii="Times New Roman" w:hAnsi="Times New Roman" w:cs="Times New Roman"/>
                <w:lang w:eastAsia="en-US"/>
              </w:rPr>
              <w:t>72</w:t>
            </w:r>
            <w:r w:rsidRPr="009B2D3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8" w:name="sub_2131"/>
            <w:r w:rsidRPr="009B2D3F">
              <w:rPr>
                <w:rFonts w:ascii="Times New Roman" w:hAnsi="Times New Roman" w:cs="Times New Roman"/>
                <w:lang w:eastAsia="en-US"/>
              </w:rPr>
              <w:t>1.31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1 человек/</w:t>
            </w:r>
            <w:r w:rsidR="0060583A" w:rsidRPr="009B2D3F">
              <w:rPr>
                <w:rFonts w:ascii="Times New Roman" w:hAnsi="Times New Roman" w:cs="Times New Roman"/>
                <w:lang w:eastAsia="en-US"/>
              </w:rPr>
              <w:t>9</w:t>
            </w:r>
            <w:r w:rsidRPr="009B2D3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9" w:name="sub_2132"/>
            <w:r w:rsidRPr="009B2D3F">
              <w:rPr>
                <w:rFonts w:ascii="Times New Roman" w:hAnsi="Times New Roman" w:cs="Times New Roman"/>
                <w:lang w:eastAsia="en-US"/>
              </w:rPr>
              <w:t>1.32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60583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5</w:t>
            </w:r>
            <w:r w:rsidR="00086528" w:rsidRPr="009B2D3F">
              <w:rPr>
                <w:rFonts w:ascii="Times New Roman" w:hAnsi="Times New Roman" w:cs="Times New Roman"/>
                <w:lang w:eastAsia="en-US"/>
              </w:rPr>
              <w:t xml:space="preserve"> человек/</w:t>
            </w:r>
            <w:r w:rsidRPr="009B2D3F">
              <w:rPr>
                <w:rFonts w:ascii="Times New Roman" w:hAnsi="Times New Roman" w:cs="Times New Roman"/>
                <w:lang w:eastAsia="en-US"/>
              </w:rPr>
              <w:t>45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0" w:name="sub_2133"/>
            <w:r w:rsidRPr="009B2D3F">
              <w:rPr>
                <w:rFonts w:ascii="Times New Roman" w:hAnsi="Times New Roman" w:cs="Times New Roman"/>
                <w:lang w:eastAsia="en-US"/>
              </w:rPr>
              <w:t>1.33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D0124" w:rsidP="0008652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1</w:t>
            </w:r>
            <w:r w:rsidR="00155B59" w:rsidRPr="009B2D3F">
              <w:rPr>
                <w:rFonts w:ascii="Times New Roman" w:hAnsi="Times New Roman" w:cs="Times New Roman"/>
                <w:lang w:eastAsia="en-US"/>
              </w:rPr>
              <w:t>0</w:t>
            </w:r>
            <w:r w:rsidRPr="009B2D3F">
              <w:rPr>
                <w:rFonts w:ascii="Times New Roman" w:hAnsi="Times New Roman" w:cs="Times New Roman"/>
                <w:lang w:eastAsia="en-US"/>
              </w:rPr>
              <w:t xml:space="preserve"> человек/</w:t>
            </w:r>
            <w:r w:rsidR="00155B59" w:rsidRPr="009B2D3F">
              <w:rPr>
                <w:rFonts w:ascii="Times New Roman" w:hAnsi="Times New Roman" w:cs="Times New Roman"/>
                <w:lang w:eastAsia="en-US"/>
              </w:rPr>
              <w:t>90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1" w:name="sub_2134"/>
            <w:r w:rsidRPr="009B2D3F">
              <w:rPr>
                <w:rFonts w:ascii="Times New Roman" w:hAnsi="Times New Roman" w:cs="Times New Roman"/>
                <w:lang w:eastAsia="en-US"/>
              </w:rPr>
              <w:t>1.34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2D0582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10 человек/</w:t>
            </w:r>
            <w:r w:rsidR="00155B59" w:rsidRPr="009B2D3F">
              <w:rPr>
                <w:rFonts w:ascii="Times New Roman" w:hAnsi="Times New Roman" w:cs="Times New Roman"/>
                <w:lang w:eastAsia="en-US"/>
              </w:rPr>
              <w:t>90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1"/>
              <w:spacing w:line="276" w:lineRule="auto"/>
              <w:rPr>
                <w:rFonts w:ascii="Times New Roman" w:eastAsiaTheme="minorEastAsia" w:hAnsi="Times New Roman"/>
                <w:sz w:val="24"/>
                <w:lang w:eastAsia="en-US"/>
              </w:rPr>
            </w:pPr>
            <w:bookmarkStart w:id="42" w:name="sub_2002"/>
            <w:r w:rsidRPr="009B2D3F">
              <w:rPr>
                <w:rFonts w:ascii="Times New Roman" w:eastAsiaTheme="minorEastAsia" w:hAnsi="Times New Roman"/>
                <w:sz w:val="24"/>
                <w:lang w:eastAsia="en-US"/>
              </w:rPr>
              <w:t>2.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Style w:val="af4"/>
                <w:rFonts w:ascii="Times New Roman" w:hAnsi="Times New Roman" w:cs="Times New Roman"/>
                <w:lang w:eastAsia="en-US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ED" w:rsidRPr="009B2D3F" w:rsidRDefault="00EE04ED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3" w:name="sub_2021"/>
            <w:r w:rsidRPr="009B2D3F">
              <w:rPr>
                <w:rFonts w:ascii="Times New Roman" w:hAnsi="Times New Roman" w:cs="Times New Roman"/>
                <w:lang w:eastAsia="en-US"/>
              </w:rPr>
              <w:t>2.1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9F2CB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0,7</w:t>
            </w:r>
            <w:r w:rsidR="002D0582" w:rsidRPr="009B2D3F">
              <w:rPr>
                <w:rFonts w:ascii="Times New Roman" w:hAnsi="Times New Roman" w:cs="Times New Roman"/>
                <w:lang w:eastAsia="en-US"/>
              </w:rPr>
              <w:t>5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 xml:space="preserve"> единиц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4" w:name="sub_2022"/>
            <w:r w:rsidRPr="009B2D3F">
              <w:rPr>
                <w:rFonts w:ascii="Times New Roman" w:hAnsi="Times New Roman" w:cs="Times New Roman"/>
                <w:lang w:eastAsia="en-US"/>
              </w:rPr>
              <w:t>2.2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31,5 единиц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5" w:name="sub_2023"/>
            <w:r w:rsidRPr="009B2D3F">
              <w:rPr>
                <w:rFonts w:ascii="Times New Roman" w:hAnsi="Times New Roman" w:cs="Times New Roman"/>
                <w:lang w:eastAsia="en-US"/>
              </w:rPr>
              <w:t>2.3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6" w:name="sub_2024"/>
            <w:r w:rsidRPr="009B2D3F">
              <w:rPr>
                <w:rFonts w:ascii="Times New Roman" w:hAnsi="Times New Roman" w:cs="Times New Roman"/>
                <w:lang w:eastAsia="en-US"/>
              </w:rPr>
              <w:t>2.4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7" w:name="sub_2241"/>
            <w:r w:rsidRPr="009B2D3F">
              <w:rPr>
                <w:rFonts w:ascii="Times New Roman" w:hAnsi="Times New Roman" w:cs="Times New Roman"/>
                <w:lang w:eastAsia="en-US"/>
              </w:rPr>
              <w:t>2.4.1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8" w:name="sub_2242"/>
            <w:r w:rsidRPr="009B2D3F">
              <w:rPr>
                <w:rFonts w:ascii="Times New Roman" w:hAnsi="Times New Roman" w:cs="Times New Roman"/>
                <w:lang w:eastAsia="en-US"/>
              </w:rPr>
              <w:t>2.4.2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9" w:name="sub_2243"/>
            <w:r w:rsidRPr="009B2D3F">
              <w:rPr>
                <w:rFonts w:ascii="Times New Roman" w:hAnsi="Times New Roman" w:cs="Times New Roman"/>
                <w:lang w:eastAsia="en-US"/>
              </w:rPr>
              <w:t>2.4.3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0" w:name="sub_2244"/>
            <w:r w:rsidRPr="009B2D3F">
              <w:rPr>
                <w:rFonts w:ascii="Times New Roman" w:hAnsi="Times New Roman" w:cs="Times New Roman"/>
                <w:lang w:eastAsia="en-US"/>
              </w:rPr>
              <w:t>2.4.4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1" w:name="sub_2245"/>
            <w:r w:rsidRPr="009B2D3F">
              <w:rPr>
                <w:rFonts w:ascii="Times New Roman" w:hAnsi="Times New Roman" w:cs="Times New Roman"/>
                <w:lang w:eastAsia="en-US"/>
              </w:rPr>
              <w:lastRenderedPageBreak/>
              <w:t>2.4.5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2" w:name="sub_2025"/>
            <w:r w:rsidRPr="009B2D3F">
              <w:rPr>
                <w:rFonts w:ascii="Times New Roman" w:hAnsi="Times New Roman" w:cs="Times New Roman"/>
                <w:lang w:eastAsia="en-US"/>
              </w:rPr>
              <w:t>2.5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2D0582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val="en-US" w:eastAsia="en-US"/>
              </w:rPr>
              <w:t>4</w:t>
            </w:r>
            <w:r w:rsidR="00155B59" w:rsidRPr="009B2D3F">
              <w:rPr>
                <w:rFonts w:ascii="Times New Roman" w:hAnsi="Times New Roman" w:cs="Times New Roman"/>
                <w:lang w:eastAsia="en-US"/>
              </w:rPr>
              <w:t>5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>человек/</w:t>
            </w:r>
            <w:r w:rsidR="00155B59" w:rsidRPr="009B2D3F">
              <w:rPr>
                <w:rFonts w:ascii="Times New Roman" w:hAnsi="Times New Roman" w:cs="Times New Roman"/>
                <w:lang w:eastAsia="en-US"/>
              </w:rPr>
              <w:t>61</w:t>
            </w:r>
            <w:r w:rsidR="00EE04ED" w:rsidRPr="009B2D3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E04ED" w:rsidRPr="009B2D3F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3" w:name="sub_2026"/>
            <w:r w:rsidRPr="009B2D3F">
              <w:rPr>
                <w:rFonts w:ascii="Times New Roman" w:hAnsi="Times New Roman" w:cs="Times New Roman"/>
                <w:lang w:eastAsia="en-US"/>
              </w:rPr>
              <w:t>2.6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9B2D3F" w:rsidRDefault="00EE04ED">
            <w:pPr>
              <w:pStyle w:val="af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B2D3F">
              <w:rPr>
                <w:rFonts w:ascii="Times New Roman" w:hAnsi="Times New Roman" w:cs="Times New Roman"/>
                <w:lang w:eastAsia="en-US"/>
              </w:rPr>
              <w:t xml:space="preserve">              19,3 кв.м</w:t>
            </w:r>
          </w:p>
        </w:tc>
      </w:tr>
    </w:tbl>
    <w:p w:rsidR="00EE04ED" w:rsidRPr="009B2D3F" w:rsidRDefault="00EE04ED" w:rsidP="00EE04E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E04ED" w:rsidRPr="009B2D3F" w:rsidRDefault="00EE04ED" w:rsidP="00EE04ED">
      <w:pPr>
        <w:pStyle w:val="af0"/>
        <w:rPr>
          <w:rFonts w:ascii="Times New Roman" w:hAnsi="Times New Roman" w:cs="Times New Roman"/>
          <w:color w:val="000000"/>
        </w:rPr>
      </w:pPr>
      <w:bookmarkStart w:id="54" w:name="sub_3000"/>
      <w:r w:rsidRPr="009B2D3F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54"/>
    <w:p w:rsidR="00EE04ED" w:rsidRPr="009B2D3F" w:rsidRDefault="00BC5EA8" w:rsidP="00EE04ED">
      <w:pPr>
        <w:pStyle w:val="af1"/>
        <w:rPr>
          <w:rFonts w:ascii="Times New Roman" w:hAnsi="Times New Roman" w:cs="Times New Roman"/>
        </w:rPr>
      </w:pPr>
      <w:r w:rsidRPr="009B2D3F">
        <w:rPr>
          <w:rFonts w:ascii="Times New Roman" w:hAnsi="Times New Roman" w:cs="Times New Roman"/>
        </w:rPr>
        <w:fldChar w:fldCharType="begin"/>
      </w:r>
      <w:r w:rsidR="00EE04ED" w:rsidRPr="009B2D3F">
        <w:rPr>
          <w:rFonts w:ascii="Times New Roman" w:hAnsi="Times New Roman" w:cs="Times New Roman"/>
        </w:rPr>
        <w:instrText xml:space="preserve"> HYPERLINK "http://ivo.garant.ru/document?id=71533558&amp;sub=1001" </w:instrText>
      </w:r>
      <w:r w:rsidRPr="009B2D3F">
        <w:rPr>
          <w:rFonts w:ascii="Times New Roman" w:hAnsi="Times New Roman" w:cs="Times New Roman"/>
        </w:rPr>
        <w:fldChar w:fldCharType="separate"/>
      </w:r>
      <w:r w:rsidR="00EE04ED" w:rsidRPr="009B2D3F">
        <w:rPr>
          <w:rStyle w:val="af5"/>
          <w:rFonts w:ascii="Times New Roman" w:hAnsi="Times New Roman" w:cs="Times New Roman"/>
        </w:rPr>
        <w:t>Приказом</w:t>
      </w:r>
      <w:r w:rsidRPr="009B2D3F">
        <w:rPr>
          <w:rFonts w:ascii="Times New Roman" w:hAnsi="Times New Roman" w:cs="Times New Roman"/>
        </w:rPr>
        <w:fldChar w:fldCharType="end"/>
      </w:r>
      <w:r w:rsidR="00EE04ED" w:rsidRPr="009B2D3F">
        <w:rPr>
          <w:rFonts w:ascii="Times New Roman" w:hAnsi="Times New Roman" w:cs="Times New Roman"/>
        </w:rPr>
        <w:t>Минобрнауки России от 15 февраля 2017 г. N 136 в приложение внесены изменения</w:t>
      </w:r>
    </w:p>
    <w:p w:rsidR="00EE04ED" w:rsidRPr="009B2D3F" w:rsidRDefault="00BC5EA8" w:rsidP="00EE04ED">
      <w:pPr>
        <w:pStyle w:val="af1"/>
        <w:rPr>
          <w:rFonts w:ascii="Times New Roman" w:hAnsi="Times New Roman" w:cs="Times New Roman"/>
        </w:rPr>
      </w:pPr>
      <w:hyperlink r:id="rId10" w:history="1">
        <w:r w:rsidR="00EE04ED" w:rsidRPr="009B2D3F">
          <w:rPr>
            <w:rStyle w:val="af5"/>
            <w:rFonts w:ascii="Times New Roman" w:hAnsi="Times New Roman" w:cs="Times New Roman"/>
          </w:rPr>
          <w:t>См. текст приложения в предыдущей редакции</w:t>
        </w:r>
      </w:hyperlink>
    </w:p>
    <w:p w:rsidR="00EE04ED" w:rsidRPr="009B2D3F" w:rsidRDefault="00EE04ED" w:rsidP="00EE04ED">
      <w:pPr>
        <w:rPr>
          <w:rFonts w:ascii="Times New Roman" w:hAnsi="Times New Roman" w:cs="Times New Roman"/>
          <w:sz w:val="24"/>
          <w:szCs w:val="24"/>
        </w:rPr>
      </w:pPr>
    </w:p>
    <w:p w:rsidR="00CF234E" w:rsidRPr="009B2D3F" w:rsidRDefault="00CF234E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bookmarkStart w:id="55" w:name="_Hlk192583619"/>
    </w:p>
    <w:p w:rsidR="00FC1F0D" w:rsidRPr="009B2D3F" w:rsidRDefault="00FC1F0D" w:rsidP="00FC1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3F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FC1F0D" w:rsidRPr="009B2D3F" w:rsidRDefault="00FC1F0D" w:rsidP="00FC1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3F">
        <w:rPr>
          <w:rFonts w:ascii="Times New Roman" w:hAnsi="Times New Roman" w:cs="Times New Roman"/>
          <w:b/>
          <w:sz w:val="24"/>
          <w:szCs w:val="24"/>
        </w:rPr>
        <w:t xml:space="preserve">о результатах самообследования   </w:t>
      </w:r>
    </w:p>
    <w:p w:rsidR="00FC1F0D" w:rsidRPr="009B2D3F" w:rsidRDefault="00FC1F0D" w:rsidP="00FC1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3F">
        <w:rPr>
          <w:rFonts w:ascii="Times New Roman" w:hAnsi="Times New Roman" w:cs="Times New Roman"/>
          <w:b/>
          <w:sz w:val="24"/>
          <w:szCs w:val="24"/>
        </w:rPr>
        <w:t xml:space="preserve">Дошкольной организации (далее –ДО) при </w:t>
      </w:r>
      <w:r w:rsidR="00A533E7" w:rsidRPr="009B2D3F">
        <w:rPr>
          <w:rFonts w:ascii="Times New Roman" w:hAnsi="Times New Roman" w:cs="Times New Roman"/>
          <w:b/>
          <w:sz w:val="24"/>
          <w:szCs w:val="24"/>
        </w:rPr>
        <w:t>МК</w:t>
      </w:r>
      <w:r w:rsidR="00EE2C5E" w:rsidRPr="009B2D3F">
        <w:rPr>
          <w:rFonts w:ascii="Times New Roman" w:hAnsi="Times New Roman" w:cs="Times New Roman"/>
          <w:b/>
          <w:sz w:val="24"/>
          <w:szCs w:val="24"/>
        </w:rPr>
        <w:t>ОУ ООШ</w:t>
      </w:r>
      <w:r w:rsidR="006D5E21" w:rsidRPr="009B2D3F">
        <w:rPr>
          <w:rFonts w:ascii="Times New Roman" w:hAnsi="Times New Roman" w:cs="Times New Roman"/>
          <w:b/>
          <w:sz w:val="24"/>
          <w:szCs w:val="24"/>
        </w:rPr>
        <w:t xml:space="preserve"> д. Каменка за    2023</w:t>
      </w:r>
      <w:r w:rsidRPr="009B2D3F">
        <w:rPr>
          <w:rFonts w:ascii="Times New Roman" w:hAnsi="Times New Roman" w:cs="Times New Roman"/>
          <w:b/>
          <w:sz w:val="24"/>
          <w:szCs w:val="24"/>
        </w:rPr>
        <w:t xml:space="preserve">   год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 xml:space="preserve">     Самообследование деятельности </w:t>
      </w:r>
      <w:r w:rsidRPr="009B2D3F">
        <w:rPr>
          <w:rFonts w:ascii="Times New Roman" w:hAnsi="Times New Roman" w:cs="Times New Roman"/>
          <w:b/>
          <w:sz w:val="24"/>
          <w:szCs w:val="24"/>
        </w:rPr>
        <w:t>ДО</w:t>
      </w:r>
      <w:r w:rsidRPr="009B2D3F">
        <w:rPr>
          <w:rFonts w:ascii="Times New Roman" w:hAnsi="Times New Roman" w:cs="Times New Roman"/>
          <w:sz w:val="24"/>
          <w:szCs w:val="24"/>
        </w:rPr>
        <w:t xml:space="preserve"> составлено в соответствии с Приказом Минобрнауки Российской Федерации от 14.12.2017 № 1218 «Порядок проведения самообследования образовательной организацией».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 xml:space="preserve">     Самообследование включает в себя аналитическую часть и результаты </w:t>
      </w:r>
      <w:r w:rsidR="006D5E21" w:rsidRPr="009B2D3F">
        <w:rPr>
          <w:rFonts w:ascii="Times New Roman" w:hAnsi="Times New Roman" w:cs="Times New Roman"/>
          <w:sz w:val="24"/>
          <w:szCs w:val="24"/>
        </w:rPr>
        <w:t>анализа деятельности ДО за  2023</w:t>
      </w:r>
      <w:r w:rsidRPr="009B2D3F">
        <w:rPr>
          <w:rFonts w:ascii="Times New Roman" w:hAnsi="Times New Roman" w:cs="Times New Roman"/>
          <w:sz w:val="24"/>
          <w:szCs w:val="24"/>
        </w:rPr>
        <w:t xml:space="preserve">  год.</w:t>
      </w:r>
    </w:p>
    <w:p w:rsidR="00FC1F0D" w:rsidRPr="009B2D3F" w:rsidRDefault="00FC1F0D" w:rsidP="00FC1F0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F0D" w:rsidRPr="009B2D3F" w:rsidRDefault="00FC1F0D" w:rsidP="00FC1F0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D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B2D3F">
        <w:rPr>
          <w:rFonts w:ascii="Times New Roman" w:hAnsi="Times New Roman" w:cs="Times New Roman"/>
          <w:b/>
          <w:sz w:val="24"/>
          <w:szCs w:val="24"/>
        </w:rPr>
        <w:t>. Аналитическая часть</w:t>
      </w:r>
      <w:r w:rsidRPr="009B2D3F">
        <w:rPr>
          <w:rFonts w:ascii="Times New Roman" w:hAnsi="Times New Roman" w:cs="Times New Roman"/>
          <w:b/>
          <w:sz w:val="24"/>
          <w:szCs w:val="24"/>
        </w:rPr>
        <w:br/>
      </w:r>
    </w:p>
    <w:p w:rsidR="00FC1F0D" w:rsidRPr="009B2D3F" w:rsidRDefault="00FC1F0D" w:rsidP="00FC1F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3F">
        <w:rPr>
          <w:rFonts w:ascii="Times New Roman" w:hAnsi="Times New Roman" w:cs="Times New Roman"/>
          <w:b/>
          <w:sz w:val="24"/>
          <w:szCs w:val="24"/>
        </w:rPr>
        <w:t xml:space="preserve">     1. Общая характеристика образовательного учреждения</w:t>
      </w:r>
    </w:p>
    <w:p w:rsidR="00FC1F0D" w:rsidRPr="009B2D3F" w:rsidRDefault="00FC1F0D" w:rsidP="00FC1F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3F">
        <w:rPr>
          <w:rFonts w:ascii="Times New Roman" w:hAnsi="Times New Roman" w:cs="Times New Roman"/>
          <w:i/>
          <w:sz w:val="24"/>
          <w:szCs w:val="24"/>
          <w:u w:val="single"/>
        </w:rPr>
        <w:t>Название:</w:t>
      </w:r>
      <w:r w:rsidRPr="009B2D3F">
        <w:rPr>
          <w:rFonts w:ascii="Times New Roman" w:hAnsi="Times New Roman" w:cs="Times New Roman"/>
          <w:sz w:val="24"/>
          <w:szCs w:val="24"/>
        </w:rPr>
        <w:t xml:space="preserve"> Дошкольная организация при Муниципальном казенном образовательном учреждении «Основная образовательная школа» Калужская обл. Козельский р-он д. Каменка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i/>
          <w:sz w:val="24"/>
          <w:szCs w:val="24"/>
          <w:u w:val="single"/>
        </w:rPr>
        <w:t>Тип учреждения</w:t>
      </w:r>
      <w:r w:rsidRPr="009B2D3F">
        <w:rPr>
          <w:rFonts w:ascii="Times New Roman" w:hAnsi="Times New Roman" w:cs="Times New Roman"/>
          <w:i/>
          <w:sz w:val="24"/>
          <w:szCs w:val="24"/>
        </w:rPr>
        <w:t>:</w:t>
      </w:r>
      <w:r w:rsidRPr="009B2D3F">
        <w:rPr>
          <w:rFonts w:ascii="Times New Roman" w:hAnsi="Times New Roman" w:cs="Times New Roman"/>
          <w:sz w:val="24"/>
          <w:szCs w:val="24"/>
        </w:rPr>
        <w:t xml:space="preserve"> дошкольное организация</w:t>
      </w:r>
    </w:p>
    <w:p w:rsidR="00FC1F0D" w:rsidRPr="009B2D3F" w:rsidRDefault="00FC1F0D" w:rsidP="00FC1F0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Организационно-правовая форма ДО:</w:t>
      </w:r>
      <w:r w:rsidRPr="009B2D3F">
        <w:rPr>
          <w:rFonts w:ascii="Times New Roman" w:hAnsi="Times New Roman" w:cs="Times New Roman"/>
          <w:sz w:val="24"/>
          <w:szCs w:val="24"/>
        </w:rPr>
        <w:t xml:space="preserve"> дошкольная организация при образовательном учреждении.  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  <w:u w:val="single"/>
        </w:rPr>
        <w:t>Функционирует:</w:t>
      </w:r>
      <w:r w:rsidRPr="009B2D3F">
        <w:rPr>
          <w:rFonts w:ascii="Times New Roman" w:hAnsi="Times New Roman" w:cs="Times New Roman"/>
          <w:sz w:val="24"/>
          <w:szCs w:val="24"/>
        </w:rPr>
        <w:t xml:space="preserve"> с 2014 г.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  <w:u w:val="single"/>
        </w:rPr>
        <w:t>Режим работы ДО :</w:t>
      </w:r>
      <w:r w:rsidRPr="009B2D3F">
        <w:rPr>
          <w:rFonts w:ascii="Times New Roman" w:hAnsi="Times New Roman" w:cs="Times New Roman"/>
          <w:sz w:val="24"/>
          <w:szCs w:val="24"/>
        </w:rPr>
        <w:t xml:space="preserve">  пятидневная рабочая неделя с выходными днями в субботу и воскресенье, с 10,5-часовым пребыванием воспитанников в детском саду  с 7.30. до 18.00.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  <w:u w:val="single"/>
        </w:rPr>
        <w:t>Количество работающих физических лиц</w:t>
      </w:r>
      <w:r w:rsidRPr="009B2D3F">
        <w:rPr>
          <w:rFonts w:ascii="Times New Roman" w:hAnsi="Times New Roman" w:cs="Times New Roman"/>
          <w:sz w:val="24"/>
          <w:szCs w:val="24"/>
        </w:rPr>
        <w:t>:  4  человека.</w:t>
      </w:r>
    </w:p>
    <w:p w:rsidR="00FC1F0D" w:rsidRPr="009B2D3F" w:rsidRDefault="00FC1F0D" w:rsidP="00FC1F0D">
      <w:pPr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br/>
      </w:r>
      <w:r w:rsidRPr="009B2D3F">
        <w:rPr>
          <w:rFonts w:ascii="Times New Roman" w:hAnsi="Times New Roman" w:cs="Times New Roman"/>
          <w:b/>
          <w:sz w:val="24"/>
          <w:szCs w:val="24"/>
        </w:rPr>
        <w:t>2</w:t>
      </w:r>
      <w:r w:rsidRPr="009B2D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Оценка системы управления организации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    Управление ДО осуществляется в соответствии с действующим законодательством и уставом ДО, на принципах единоначалия и коллегиальности. Коллегиальными органами управления являются: педагогический совет, общее собрание работников. Единоличным исполнительным органом является руководитель -  директор.</w:t>
      </w:r>
    </w:p>
    <w:p w:rsidR="00FC1F0D" w:rsidRPr="009B2D3F" w:rsidRDefault="00FC1F0D" w:rsidP="00FC1F0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C1F0D" w:rsidRPr="009B2D3F" w:rsidRDefault="00FC1F0D" w:rsidP="00FC1F0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b/>
          <w:color w:val="000000"/>
          <w:sz w:val="24"/>
          <w:szCs w:val="24"/>
        </w:rPr>
        <w:t>Органы управления, действующие в Дошкольной организации</w:t>
      </w:r>
    </w:p>
    <w:tbl>
      <w:tblPr>
        <w:tblW w:w="9431" w:type="dxa"/>
        <w:tblLook w:val="0600"/>
      </w:tblPr>
      <w:tblGrid>
        <w:gridCol w:w="2343"/>
        <w:gridCol w:w="7088"/>
      </w:tblGrid>
      <w:tr w:rsidR="00FC1F0D" w:rsidRPr="009B2D3F" w:rsidTr="00FC1F0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F0D" w:rsidRPr="009B2D3F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FC1F0D" w:rsidRPr="009B2D3F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F0D" w:rsidRPr="009B2D3F" w:rsidRDefault="00FC1F0D" w:rsidP="00FC1F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</w:tr>
      <w:tr w:rsidR="00FC1F0D" w:rsidRPr="009B2D3F" w:rsidTr="00FC1F0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F0D" w:rsidRPr="009B2D3F" w:rsidRDefault="00FC1F0D" w:rsidP="00FC1F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F0D" w:rsidRPr="009B2D3F" w:rsidRDefault="00FC1F0D" w:rsidP="00FC1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контролирует работу и обеспечивает эффективное взаимодействие структурных подразделений организации,</w:t>
            </w:r>
          </w:p>
          <w:p w:rsidR="00FC1F0D" w:rsidRPr="009B2D3F" w:rsidRDefault="00FC1F0D" w:rsidP="00FC1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-утверждает штатное расписание, отчетные документы организации, </w:t>
            </w:r>
          </w:p>
          <w:p w:rsidR="00FC1F0D" w:rsidRPr="009B2D3F" w:rsidRDefault="00FC1F0D" w:rsidP="00FC1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-осуществляет общее руководство детским садом</w:t>
            </w: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C1F0D" w:rsidRPr="009B2D3F" w:rsidTr="00FC1F0D"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F0D" w:rsidRPr="009B2D3F" w:rsidRDefault="00FC1F0D" w:rsidP="00FC1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Педагогический </w:t>
            </w:r>
          </w:p>
          <w:p w:rsidR="00FC1F0D" w:rsidRPr="009B2D3F" w:rsidRDefault="00FC1F0D" w:rsidP="00FC1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F0D" w:rsidRPr="009B2D3F" w:rsidRDefault="00FC1F0D" w:rsidP="00FC1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9B2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 детского сада, в том числе рассматривает</w:t>
            </w:r>
            <w:r w:rsidRPr="009B2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вопросы:</w:t>
            </w:r>
          </w:p>
          <w:p w:rsidR="00FC1F0D" w:rsidRPr="009B2D3F" w:rsidRDefault="00FC1F0D" w:rsidP="00FC1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-развития образовательных услуг;</w:t>
            </w:r>
          </w:p>
          <w:p w:rsidR="00FC1F0D" w:rsidRPr="009B2D3F" w:rsidRDefault="00FC1F0D" w:rsidP="00FC1F0D">
            <w:pPr>
              <w:spacing w:after="0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-регламентации образовательных отношений;</w:t>
            </w:r>
          </w:p>
          <w:p w:rsidR="00FC1F0D" w:rsidRPr="009B2D3F" w:rsidRDefault="00FC1F0D" w:rsidP="00FC1F0D">
            <w:pPr>
              <w:spacing w:after="0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-разработки образовательных программ;</w:t>
            </w:r>
          </w:p>
          <w:p w:rsidR="00FC1F0D" w:rsidRPr="009B2D3F" w:rsidRDefault="00FC1F0D" w:rsidP="00FC1F0D">
            <w:pPr>
              <w:spacing w:after="0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-выбора учебных пособий, средств обучения и воспитания;</w:t>
            </w:r>
          </w:p>
          <w:p w:rsidR="00FC1F0D" w:rsidRPr="009B2D3F" w:rsidRDefault="00FC1F0D" w:rsidP="00FC1F0D">
            <w:pPr>
              <w:spacing w:after="0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-материально-технического обеспечения образовательного процесса;</w:t>
            </w:r>
          </w:p>
          <w:p w:rsidR="00FC1F0D" w:rsidRPr="009B2D3F" w:rsidRDefault="00FC1F0D" w:rsidP="00FC1F0D">
            <w:pPr>
              <w:spacing w:after="0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-аттестации, повышения квалификации педагогических работников;</w:t>
            </w:r>
          </w:p>
        </w:tc>
      </w:tr>
      <w:tr w:rsidR="00FC1F0D" w:rsidRPr="009B2D3F" w:rsidTr="00FC1F0D"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F0D" w:rsidRPr="009B2D3F" w:rsidRDefault="00FC1F0D" w:rsidP="00FC1F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F0D" w:rsidRPr="009B2D3F" w:rsidRDefault="00FC1F0D" w:rsidP="00FC1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 управлении</w:t>
            </w:r>
            <w:r w:rsidRPr="009B2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организацией, в том числе:</w:t>
            </w:r>
          </w:p>
          <w:p w:rsidR="00FC1F0D" w:rsidRPr="009B2D3F" w:rsidRDefault="00FC1F0D" w:rsidP="00FC1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C1F0D" w:rsidRPr="009B2D3F" w:rsidRDefault="00FC1F0D" w:rsidP="00FC1F0D">
            <w:pPr>
              <w:spacing w:after="0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FC1F0D" w:rsidRPr="009B2D3F" w:rsidRDefault="00FC1F0D" w:rsidP="00FC1F0D">
            <w:pPr>
              <w:spacing w:after="0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FC1F0D" w:rsidRPr="009B2D3F" w:rsidRDefault="00FC1F0D" w:rsidP="00FC1F0D">
            <w:pPr>
              <w:spacing w:after="0"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вносить предложения по корректировке плана мероприятий организации, совершенствованию ее работы и развитию материально-технической базы</w:t>
            </w:r>
          </w:p>
        </w:tc>
      </w:tr>
    </w:tbl>
    <w:p w:rsidR="00FC1F0D" w:rsidRPr="009B2D3F" w:rsidRDefault="00FC1F0D" w:rsidP="00FC1F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             Структура и система управления соответствуют специфике д</w:t>
      </w:r>
      <w:r w:rsidR="006D5E21" w:rsidRPr="009B2D3F">
        <w:rPr>
          <w:rFonts w:ascii="Times New Roman" w:hAnsi="Times New Roman" w:cs="Times New Roman"/>
          <w:color w:val="000000"/>
          <w:sz w:val="24"/>
          <w:szCs w:val="24"/>
        </w:rPr>
        <w:t>еятельности  ДО.  По итогам 2023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года система управления ДО 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3F">
        <w:rPr>
          <w:rFonts w:ascii="Times New Roman" w:hAnsi="Times New Roman" w:cs="Times New Roman"/>
          <w:b/>
          <w:sz w:val="24"/>
          <w:szCs w:val="24"/>
        </w:rPr>
        <w:t xml:space="preserve">     3. Анализ образовательной деятельности</w:t>
      </w:r>
    </w:p>
    <w:p w:rsidR="00FC1F0D" w:rsidRPr="009B2D3F" w:rsidRDefault="006D5E21" w:rsidP="00FC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 xml:space="preserve">    В   2023</w:t>
      </w:r>
      <w:r w:rsidR="00FC1F0D" w:rsidRPr="009B2D3F">
        <w:rPr>
          <w:rFonts w:ascii="Times New Roman" w:hAnsi="Times New Roman" w:cs="Times New Roman"/>
          <w:sz w:val="24"/>
          <w:szCs w:val="24"/>
        </w:rPr>
        <w:t xml:space="preserve"> году до</w:t>
      </w:r>
      <w:r w:rsidRPr="009B2D3F">
        <w:rPr>
          <w:rFonts w:ascii="Times New Roman" w:hAnsi="Times New Roman" w:cs="Times New Roman"/>
          <w:sz w:val="24"/>
          <w:szCs w:val="24"/>
        </w:rPr>
        <w:t>школьную организацию посещало 10</w:t>
      </w:r>
      <w:r w:rsidR="00FC1F0D" w:rsidRPr="009B2D3F">
        <w:rPr>
          <w:rFonts w:ascii="Times New Roman" w:hAnsi="Times New Roman" w:cs="Times New Roman"/>
          <w:sz w:val="24"/>
          <w:szCs w:val="24"/>
        </w:rPr>
        <w:t xml:space="preserve">воспитанника в возрасте от 3 до </w:t>
      </w:r>
      <w:r w:rsidR="00FC1F0D" w:rsidRPr="009B2D3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C1F0D" w:rsidRPr="009B2D3F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FC1F0D" w:rsidRPr="009B2D3F" w:rsidRDefault="00FC1F0D" w:rsidP="00FC1F0D">
      <w:pPr>
        <w:spacing w:line="10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9B2D3F">
        <w:rPr>
          <w:rFonts w:ascii="Times New Roman" w:hAnsi="Times New Roman" w:cs="Times New Roman"/>
          <w:b/>
          <w:bCs/>
          <w:sz w:val="24"/>
          <w:szCs w:val="24"/>
        </w:rPr>
        <w:t xml:space="preserve">    Возрастная специфика групп: </w:t>
      </w:r>
      <w:r w:rsidRPr="009B2D3F">
        <w:rPr>
          <w:rFonts w:ascii="Times New Roman" w:hAnsi="Times New Roman" w:cs="Times New Roman"/>
          <w:bCs/>
          <w:sz w:val="24"/>
          <w:szCs w:val="24"/>
        </w:rPr>
        <w:t>две подгруппы: младшая от 3до 5 лет; старшая от 5до 7 лет.</w:t>
      </w:r>
    </w:p>
    <w:p w:rsidR="00FC1F0D" w:rsidRPr="009B2D3F" w:rsidRDefault="00FC1F0D" w:rsidP="00FC1F0D">
      <w:pPr>
        <w:pStyle w:val="3"/>
        <w:spacing w:before="0" w:after="0" w:line="240" w:lineRule="auto"/>
        <w:jc w:val="both"/>
        <w:rPr>
          <w:bCs/>
        </w:rPr>
      </w:pPr>
      <w:r w:rsidRPr="009B2D3F">
        <w:lastRenderedPageBreak/>
        <w:t xml:space="preserve">     Основной задачей педагогического коллектива является </w:t>
      </w:r>
      <w:r w:rsidRPr="009B2D3F">
        <w:rPr>
          <w:bCs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Pr="009B2D3F">
        <w:t>подготовка к жизни в современном обществе,  формирование предпосылок к учебной деятельности, обеспечение безопасности  жизнедеятельности дошкольника.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 xml:space="preserve">     Содержание образовательной деятельности в ДО определено основной образовательной программой ДО (далее ООП ДО).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 xml:space="preserve">     ООП ДО разработана в соответствии с ФГОС ДО 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основе примерной основной образовательной программы дошкольного образования, с учетом авторской комплексной программы «От рождения до школы» под редакцией Н.Е. Вераксы, Т.С. Комаровой; М.А. Васильевой .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Образовательную</w:t>
      </w:r>
      <w:r w:rsidR="006D5E21" w:rsidRPr="009B2D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программу в 2023</w:t>
      </w:r>
      <w:r w:rsidRPr="009B2D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освоили 90% детей. </w:t>
      </w:r>
      <w:r w:rsidRPr="009B2D3F">
        <w:rPr>
          <w:rFonts w:ascii="Times New Roman" w:hAnsi="Times New Roman" w:cs="Times New Roman"/>
          <w:sz w:val="24"/>
          <w:szCs w:val="24"/>
          <w:lang w:eastAsia="ru-RU"/>
        </w:rPr>
        <w:t xml:space="preserve"> Стабильно высокие результаты освоения образовательной программы воспитанниками свидетельствуют о высоком уровне качества образовательного процесса и созданных условий в ДО.</w:t>
      </w:r>
    </w:p>
    <w:p w:rsidR="00FC1F0D" w:rsidRPr="009B2D3F" w:rsidRDefault="00FC1F0D" w:rsidP="00FC1F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D3F">
        <w:rPr>
          <w:rFonts w:ascii="Times New Roman" w:hAnsi="Times New Roman"/>
          <w:sz w:val="24"/>
          <w:szCs w:val="24"/>
        </w:rPr>
        <w:t>Анализ  совместной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способствует  обмену опытом семейного воспитания между родителями; создает  благоприятную  эмоциональную атмосферу между родителями и педагогами; обеспечивает совместный успех в деле  воспитания, обучения и развития детей.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D3F">
        <w:rPr>
          <w:rFonts w:ascii="Times New Roman" w:hAnsi="Times New Roman" w:cs="Times New Roman"/>
          <w:sz w:val="24"/>
          <w:szCs w:val="24"/>
          <w:lang w:eastAsia="ru-RU"/>
        </w:rPr>
        <w:t xml:space="preserve">     В ДО педагогический коллектив состоит из двух воспитателей и помощника воспитателя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1F0D" w:rsidRPr="009B2D3F" w:rsidRDefault="00FC1F0D" w:rsidP="00FC1F0D">
      <w:pPr>
        <w:pStyle w:val="a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Образовательный уровень педагогических работников</w:t>
      </w:r>
    </w:p>
    <w:p w:rsidR="00FC1F0D" w:rsidRPr="009B2D3F" w:rsidRDefault="00FC1F0D" w:rsidP="00FC1F0D">
      <w:pPr>
        <w:pStyle w:val="a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C1F0D" w:rsidRPr="009B2D3F" w:rsidTr="00FC1F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0D" w:rsidRPr="009B2D3F" w:rsidRDefault="006D5E21" w:rsidP="00FC1F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FC1F0D" w:rsidRPr="009B2D3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9B2D3F" w:rsidRDefault="006D5E21" w:rsidP="00FC1F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FC1F0D" w:rsidRPr="009B2D3F">
              <w:rPr>
                <w:rFonts w:ascii="Times New Roman" w:hAnsi="Times New Roman"/>
                <w:b/>
                <w:sz w:val="24"/>
                <w:szCs w:val="24"/>
              </w:rPr>
              <w:t xml:space="preserve">  год</w:t>
            </w:r>
          </w:p>
          <w:p w:rsidR="00FC1F0D" w:rsidRPr="009B2D3F" w:rsidRDefault="00FC1F0D" w:rsidP="00FC1F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1F0D" w:rsidRPr="009B2D3F" w:rsidTr="00FC1F0D">
        <w:trPr>
          <w:trHeight w:val="39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0D" w:rsidRPr="009B2D3F" w:rsidRDefault="006D5E21" w:rsidP="00FC1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D3F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FC1F0D" w:rsidRPr="009B2D3F">
              <w:rPr>
                <w:rFonts w:ascii="Times New Roman" w:hAnsi="Times New Roman"/>
                <w:sz w:val="24"/>
                <w:szCs w:val="24"/>
              </w:rPr>
              <w:t xml:space="preserve"> -2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9B2D3F" w:rsidRDefault="006D5E21" w:rsidP="00FC1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D3F">
              <w:rPr>
                <w:rFonts w:ascii="Times New Roman" w:hAnsi="Times New Roman"/>
                <w:sz w:val="24"/>
                <w:szCs w:val="24"/>
              </w:rPr>
              <w:t>студенты</w:t>
            </w:r>
            <w:r w:rsidR="00A533E7" w:rsidRPr="009B2D3F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FC1F0D" w:rsidRPr="009B2D3F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  <w:p w:rsidR="00FC1F0D" w:rsidRPr="009B2D3F" w:rsidRDefault="00FC1F0D" w:rsidP="00FC1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F0D" w:rsidRPr="009B2D3F" w:rsidRDefault="00FC1F0D" w:rsidP="00FC1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1F0D" w:rsidRPr="009B2D3F" w:rsidRDefault="00FC1F0D" w:rsidP="00FC1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3F">
        <w:rPr>
          <w:rFonts w:ascii="Times New Roman" w:hAnsi="Times New Roman" w:cs="Times New Roman"/>
          <w:b/>
          <w:sz w:val="24"/>
          <w:szCs w:val="24"/>
        </w:rPr>
        <w:t xml:space="preserve">     Педагогический стаж работы</w:t>
      </w:r>
    </w:p>
    <w:p w:rsidR="00FC1F0D" w:rsidRPr="009B2D3F" w:rsidRDefault="006D5E21" w:rsidP="00FC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 xml:space="preserve">     - до 2-х лет</w:t>
      </w:r>
      <w:r w:rsidR="00FC1F0D" w:rsidRPr="009B2D3F">
        <w:rPr>
          <w:rFonts w:ascii="Times New Roman" w:hAnsi="Times New Roman" w:cs="Times New Roman"/>
          <w:sz w:val="24"/>
          <w:szCs w:val="24"/>
        </w:rPr>
        <w:t xml:space="preserve"> – 2 человек</w:t>
      </w:r>
      <w:r w:rsidRPr="009B2D3F">
        <w:rPr>
          <w:rFonts w:ascii="Times New Roman" w:hAnsi="Times New Roman" w:cs="Times New Roman"/>
          <w:sz w:val="24"/>
          <w:szCs w:val="24"/>
        </w:rPr>
        <w:t>а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3F">
        <w:rPr>
          <w:rFonts w:ascii="Times New Roman" w:hAnsi="Times New Roman" w:cs="Times New Roman"/>
          <w:b/>
          <w:sz w:val="24"/>
          <w:szCs w:val="24"/>
        </w:rPr>
        <w:t xml:space="preserve">     Распределение педагогов по возрасту</w:t>
      </w:r>
    </w:p>
    <w:p w:rsidR="00FC1F0D" w:rsidRPr="009B2D3F" w:rsidRDefault="006D5E21" w:rsidP="00FC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 xml:space="preserve">     -  до 35</w:t>
      </w:r>
      <w:r w:rsidR="00FC1F0D" w:rsidRPr="009B2D3F">
        <w:rPr>
          <w:rFonts w:ascii="Times New Roman" w:hAnsi="Times New Roman" w:cs="Times New Roman"/>
          <w:sz w:val="24"/>
          <w:szCs w:val="24"/>
        </w:rPr>
        <w:t xml:space="preserve"> лет – 2 человека</w:t>
      </w:r>
    </w:p>
    <w:p w:rsidR="00FC1F0D" w:rsidRPr="009B2D3F" w:rsidRDefault="00FC1F0D" w:rsidP="006D5E2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2D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Распр</w:t>
      </w:r>
      <w:r w:rsidR="006D5E21" w:rsidRPr="009B2D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еделение педагогов по категориям</w:t>
      </w:r>
      <w:r w:rsidRPr="009B2D3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D5E21" w:rsidRPr="009B2D3F">
        <w:rPr>
          <w:rFonts w:ascii="Times New Roman" w:hAnsi="Times New Roman" w:cs="Times New Roman"/>
          <w:bCs/>
          <w:color w:val="000000"/>
          <w:sz w:val="24"/>
          <w:szCs w:val="24"/>
        </w:rPr>
        <w:t>Работают без категории</w:t>
      </w:r>
      <w:r w:rsidRPr="009B2D3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    4. Анализ функционирования внутренней системы оценки качества образования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    Мониторинг качества обр</w:t>
      </w:r>
      <w:r w:rsidR="00A533E7" w:rsidRPr="009B2D3F">
        <w:rPr>
          <w:rFonts w:ascii="Times New Roman" w:hAnsi="Times New Roman" w:cs="Times New Roman"/>
          <w:color w:val="000000"/>
          <w:sz w:val="24"/>
          <w:szCs w:val="24"/>
        </w:rPr>
        <w:t>азовательной деятельности в 2022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    Состояние здоровья и физического развития воспитанников удовлетворительные. 90</w:t>
      </w:r>
      <w:r w:rsidRPr="009B2D3F">
        <w:rPr>
          <w:rFonts w:ascii="Times New Roman" w:hAnsi="Times New Roman" w:cs="Times New Roman"/>
          <w:color w:val="C00000"/>
          <w:sz w:val="24"/>
          <w:szCs w:val="24"/>
        </w:rPr>
        <w:t> </w:t>
      </w:r>
      <w:r w:rsidRPr="009B2D3F">
        <w:rPr>
          <w:rFonts w:ascii="Times New Roman" w:hAnsi="Times New Roman" w:cs="Times New Roman"/>
          <w:sz w:val="24"/>
          <w:szCs w:val="24"/>
        </w:rPr>
        <w:t>%</w:t>
      </w: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детей успешно освоили образовательную программу дошкольного образования в своей возрастной группе. Воспитанники показали высокие показатели готовности к школьному обучению. </w:t>
      </w:r>
    </w:p>
    <w:p w:rsidR="00FC1F0D" w:rsidRPr="009B2D3F" w:rsidRDefault="00FC1F0D" w:rsidP="00FC1F0D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9B2D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Оценка материально-технической базы учреждения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В  ДО сформирована материально-техническая база для реализации образовательных программ, жизнеобеспечения и развития детей. 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В ДОУ оборудованы помещения:</w:t>
      </w:r>
    </w:p>
    <w:p w:rsidR="00FC1F0D" w:rsidRPr="009B2D3F" w:rsidRDefault="00FC1F0D" w:rsidP="00FC1F0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>групповые помещения – 1.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    При создании развивающей предметно-пространственной  среды воспитатели учитывают возрастные, индивидуальные особенности детей своей группы. </w:t>
      </w:r>
    </w:p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3F">
        <w:rPr>
          <w:rFonts w:ascii="Times New Roman" w:hAnsi="Times New Roman" w:cs="Times New Roman"/>
          <w:color w:val="000000"/>
          <w:sz w:val="24"/>
          <w:szCs w:val="24"/>
        </w:rPr>
        <w:t xml:space="preserve">     Материально-техническое состояние ДО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FC1F0D" w:rsidRPr="009B2D3F" w:rsidRDefault="00FC1F0D" w:rsidP="00FC1F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D3F">
        <w:rPr>
          <w:rFonts w:ascii="Times New Roman" w:hAnsi="Times New Roman" w:cs="Times New Roman"/>
          <w:b/>
          <w:bCs/>
          <w:sz w:val="24"/>
          <w:szCs w:val="24"/>
        </w:rPr>
        <w:t>ПОКАЗАТЕ</w:t>
      </w:r>
      <w:r w:rsidR="006D5E21" w:rsidRPr="009B2D3F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="006D5E21" w:rsidRPr="009B2D3F">
        <w:rPr>
          <w:rFonts w:ascii="Times New Roman" w:hAnsi="Times New Roman" w:cs="Times New Roman"/>
          <w:b/>
          <w:bCs/>
          <w:sz w:val="24"/>
          <w:szCs w:val="24"/>
        </w:rPr>
        <w:br/>
        <w:t>САМООБСЛЕДОВАНИЯ ДО за   2023</w:t>
      </w:r>
      <w:r w:rsidRPr="009B2D3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C1F0D" w:rsidRPr="009B2D3F" w:rsidRDefault="00FC1F0D" w:rsidP="00FC1F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3F">
        <w:rPr>
          <w:rFonts w:ascii="Times New Roman" w:hAnsi="Times New Roman" w:cs="Times New Roman"/>
          <w:sz w:val="24"/>
          <w:szCs w:val="24"/>
        </w:rPr>
        <w:t>(Утверждены приказом Министерства образования</w:t>
      </w:r>
      <w:r w:rsidRPr="009B2D3F">
        <w:rPr>
          <w:rFonts w:ascii="Times New Roman" w:hAnsi="Times New Roman" w:cs="Times New Roman"/>
          <w:sz w:val="24"/>
          <w:szCs w:val="24"/>
        </w:rPr>
        <w:br/>
        <w:t>и науки Российской Федерации от 14.12.2017 № 1218)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6226"/>
        <w:gridCol w:w="2429"/>
      </w:tblGrid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1F0D"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1F0D"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 0 человек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0  человек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0  человек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  <w:r w:rsidR="00FC1F0D"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FC1F0D"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100%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1F0D"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100%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0  человек/ 0%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5 дней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2 человека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0 человек/ 0</w:t>
            </w:r>
            <w:r w:rsidR="00FC1F0D" w:rsidRPr="009B2D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FC1F0D" w:rsidRPr="009B2D3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человека/</w:t>
            </w: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F0D"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1F0D" w:rsidRPr="009B2D3F">
              <w:rPr>
                <w:rFonts w:ascii="Times New Roman" w:hAnsi="Times New Roman" w:cs="Times New Roman"/>
                <w:sz w:val="24"/>
                <w:szCs w:val="24"/>
              </w:rPr>
              <w:t>0%/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0 человек/ </w:t>
            </w:r>
            <w:r w:rsidR="00FC1F0D" w:rsidRPr="009B2D3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0 человека/ </w:t>
            </w:r>
            <w:r w:rsidR="00FC1F0D" w:rsidRPr="009B2D3F">
              <w:rPr>
                <w:rFonts w:ascii="Times New Roman" w:hAnsi="Times New Roman" w:cs="Times New Roman"/>
                <w:sz w:val="24"/>
                <w:szCs w:val="24"/>
              </w:rPr>
              <w:t>0%/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AC36FD" w:rsidP="00AC36F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F0D"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 0%/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AC36F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2 человека/ 10</w:t>
            </w:r>
            <w:r w:rsidR="00FC1F0D"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       человек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 нет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 нет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</w:t>
            </w:r>
            <w:bookmarkStart w:id="56" w:name="_GoBack"/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End w:id="56"/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FC1F0D" w:rsidRPr="009B2D3F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9B2D3F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3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</w:tbl>
    <w:p w:rsidR="00FC1F0D" w:rsidRPr="009B2D3F" w:rsidRDefault="00FC1F0D" w:rsidP="00FC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5"/>
    <w:p w:rsidR="00FC1F0D" w:rsidRPr="009B2D3F" w:rsidRDefault="00FC1F0D" w:rsidP="00FC1F0D">
      <w:pPr>
        <w:rPr>
          <w:rFonts w:ascii="Times New Roman" w:hAnsi="Times New Roman" w:cs="Times New Roman"/>
          <w:sz w:val="24"/>
          <w:szCs w:val="24"/>
        </w:rPr>
      </w:pPr>
    </w:p>
    <w:p w:rsidR="00FC1F0D" w:rsidRPr="009B2D3F" w:rsidRDefault="00FC1F0D" w:rsidP="00FC1F0D">
      <w:pPr>
        <w:rPr>
          <w:rFonts w:ascii="Times New Roman" w:hAnsi="Times New Roman" w:cs="Times New Roman"/>
          <w:sz w:val="24"/>
          <w:szCs w:val="24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9B2D3F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sectPr w:rsidR="00FC1F0D" w:rsidRPr="009B2D3F" w:rsidSect="000525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4E5" w:rsidRDefault="005364E5" w:rsidP="00A13EC7">
      <w:pPr>
        <w:spacing w:after="0" w:line="240" w:lineRule="auto"/>
      </w:pPr>
      <w:r>
        <w:separator/>
      </w:r>
    </w:p>
  </w:endnote>
  <w:endnote w:type="continuationSeparator" w:id="1">
    <w:p w:rsidR="005364E5" w:rsidRDefault="005364E5" w:rsidP="00A1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4E5" w:rsidRDefault="005364E5" w:rsidP="00A13EC7">
      <w:pPr>
        <w:spacing w:after="0" w:line="240" w:lineRule="auto"/>
      </w:pPr>
      <w:r>
        <w:separator/>
      </w:r>
    </w:p>
  </w:footnote>
  <w:footnote w:type="continuationSeparator" w:id="1">
    <w:p w:rsidR="005364E5" w:rsidRDefault="005364E5" w:rsidP="00A1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CFD"/>
    <w:multiLevelType w:val="hybridMultilevel"/>
    <w:tmpl w:val="830A7816"/>
    <w:lvl w:ilvl="0" w:tplc="094E6248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7F6158"/>
    <w:multiLevelType w:val="hybridMultilevel"/>
    <w:tmpl w:val="9E6AC314"/>
    <w:lvl w:ilvl="0" w:tplc="094E6248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9732E51C">
      <w:numFmt w:val="bullet"/>
      <w:lvlText w:val="·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2" w:tplc="8B1C4838">
      <w:numFmt w:val="bullet"/>
      <w:lvlText w:val="•"/>
      <w:lvlJc w:val="left"/>
      <w:pPr>
        <w:ind w:left="3660" w:hanging="42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91864D1"/>
    <w:multiLevelType w:val="hybridMultilevel"/>
    <w:tmpl w:val="BE80E0B2"/>
    <w:lvl w:ilvl="0" w:tplc="A19663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E57B1E"/>
    <w:multiLevelType w:val="hybridMultilevel"/>
    <w:tmpl w:val="0C3EFA58"/>
    <w:lvl w:ilvl="0" w:tplc="8E7CA20A">
      <w:start w:val="1"/>
      <w:numFmt w:val="decimal"/>
      <w:lvlText w:val="%1."/>
      <w:lvlJc w:val="left"/>
      <w:pPr>
        <w:tabs>
          <w:tab w:val="num" w:pos="2972"/>
        </w:tabs>
        <w:ind w:left="2972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4">
    <w:nsid w:val="1CBD4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F4CF1"/>
    <w:multiLevelType w:val="hybridMultilevel"/>
    <w:tmpl w:val="4682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664"/>
    <w:multiLevelType w:val="hybridMultilevel"/>
    <w:tmpl w:val="C70C8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B2470"/>
    <w:multiLevelType w:val="hybridMultilevel"/>
    <w:tmpl w:val="73085F2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8">
    <w:nsid w:val="2CC40C66"/>
    <w:multiLevelType w:val="hybridMultilevel"/>
    <w:tmpl w:val="956A83B8"/>
    <w:lvl w:ilvl="0" w:tplc="06EA8E4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8A26CBF"/>
    <w:multiLevelType w:val="hybridMultilevel"/>
    <w:tmpl w:val="C578486C"/>
    <w:lvl w:ilvl="0" w:tplc="204A25E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3ED35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2F002F"/>
    <w:multiLevelType w:val="hybridMultilevel"/>
    <w:tmpl w:val="DD64FC20"/>
    <w:lvl w:ilvl="0" w:tplc="1FCAC89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90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356518"/>
    <w:multiLevelType w:val="hybridMultilevel"/>
    <w:tmpl w:val="42F4F77E"/>
    <w:lvl w:ilvl="0" w:tplc="58901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E63EF"/>
    <w:multiLevelType w:val="hybridMultilevel"/>
    <w:tmpl w:val="4BB48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01274"/>
    <w:multiLevelType w:val="multilevel"/>
    <w:tmpl w:val="FD9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BE30CE"/>
    <w:multiLevelType w:val="hybridMultilevel"/>
    <w:tmpl w:val="1B587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F05E3"/>
    <w:multiLevelType w:val="hybridMultilevel"/>
    <w:tmpl w:val="D5D284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2D7E52"/>
    <w:multiLevelType w:val="hybridMultilevel"/>
    <w:tmpl w:val="50A08E3A"/>
    <w:lvl w:ilvl="0" w:tplc="094E6248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64113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F444BC"/>
    <w:multiLevelType w:val="hybridMultilevel"/>
    <w:tmpl w:val="618A4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C4EED"/>
    <w:multiLevelType w:val="hybridMultilevel"/>
    <w:tmpl w:val="32F07816"/>
    <w:lvl w:ilvl="0" w:tplc="685C08B4">
      <w:start w:val="1"/>
      <w:numFmt w:val="bullet"/>
      <w:lvlText w:val="-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61311"/>
    <w:multiLevelType w:val="hybridMultilevel"/>
    <w:tmpl w:val="FD8A2C24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"/>
  </w:num>
  <w:num w:numId="6">
    <w:abstractNumId w:val="0"/>
  </w:num>
  <w:num w:numId="7">
    <w:abstractNumId w:val="2"/>
  </w:num>
  <w:num w:numId="8">
    <w:abstractNumId w:val="21"/>
  </w:num>
  <w:num w:numId="9">
    <w:abstractNumId w:val="8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1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10"/>
  </w:num>
  <w:num w:numId="22">
    <w:abstractNumId w:val="11"/>
  </w:num>
  <w:num w:numId="23">
    <w:abstractNumId w:val="6"/>
  </w:num>
  <w:num w:numId="24">
    <w:abstractNumId w:val="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D98"/>
    <w:rsid w:val="00003A16"/>
    <w:rsid w:val="0000697C"/>
    <w:rsid w:val="00014642"/>
    <w:rsid w:val="00015C4C"/>
    <w:rsid w:val="00033708"/>
    <w:rsid w:val="000368C7"/>
    <w:rsid w:val="000525B6"/>
    <w:rsid w:val="0007394C"/>
    <w:rsid w:val="000750AA"/>
    <w:rsid w:val="000802E0"/>
    <w:rsid w:val="00086528"/>
    <w:rsid w:val="00086B61"/>
    <w:rsid w:val="00087C9E"/>
    <w:rsid w:val="000A1A0B"/>
    <w:rsid w:val="000B3BA8"/>
    <w:rsid w:val="000B4BF8"/>
    <w:rsid w:val="000E7C0C"/>
    <w:rsid w:val="000F1A66"/>
    <w:rsid w:val="001509F8"/>
    <w:rsid w:val="001558DC"/>
    <w:rsid w:val="00155B59"/>
    <w:rsid w:val="001711D7"/>
    <w:rsid w:val="00175CE5"/>
    <w:rsid w:val="001B12A5"/>
    <w:rsid w:val="001C4849"/>
    <w:rsid w:val="001D4170"/>
    <w:rsid w:val="001D4400"/>
    <w:rsid w:val="001E7BD7"/>
    <w:rsid w:val="001F093E"/>
    <w:rsid w:val="00201F3A"/>
    <w:rsid w:val="002125EA"/>
    <w:rsid w:val="002174FC"/>
    <w:rsid w:val="00235272"/>
    <w:rsid w:val="00235B6A"/>
    <w:rsid w:val="00244C05"/>
    <w:rsid w:val="00277EB7"/>
    <w:rsid w:val="0028754F"/>
    <w:rsid w:val="0029179B"/>
    <w:rsid w:val="002B5E32"/>
    <w:rsid w:val="002D0582"/>
    <w:rsid w:val="00307C84"/>
    <w:rsid w:val="003270E9"/>
    <w:rsid w:val="00332CBA"/>
    <w:rsid w:val="0035333A"/>
    <w:rsid w:val="0035366C"/>
    <w:rsid w:val="00356FBB"/>
    <w:rsid w:val="00363D83"/>
    <w:rsid w:val="00366992"/>
    <w:rsid w:val="003A7772"/>
    <w:rsid w:val="003C3150"/>
    <w:rsid w:val="003F26C5"/>
    <w:rsid w:val="00402A10"/>
    <w:rsid w:val="0040482E"/>
    <w:rsid w:val="00405098"/>
    <w:rsid w:val="00435ACB"/>
    <w:rsid w:val="00445F3C"/>
    <w:rsid w:val="0047332A"/>
    <w:rsid w:val="004D65F9"/>
    <w:rsid w:val="004E0365"/>
    <w:rsid w:val="004E5143"/>
    <w:rsid w:val="00515624"/>
    <w:rsid w:val="00524312"/>
    <w:rsid w:val="005312FA"/>
    <w:rsid w:val="005364E5"/>
    <w:rsid w:val="005368B3"/>
    <w:rsid w:val="0054302C"/>
    <w:rsid w:val="0058423F"/>
    <w:rsid w:val="005901FE"/>
    <w:rsid w:val="005B281F"/>
    <w:rsid w:val="005D6BC3"/>
    <w:rsid w:val="0060583A"/>
    <w:rsid w:val="006202B6"/>
    <w:rsid w:val="006528EF"/>
    <w:rsid w:val="0068270C"/>
    <w:rsid w:val="006857A6"/>
    <w:rsid w:val="00690138"/>
    <w:rsid w:val="006B141F"/>
    <w:rsid w:val="006D5E21"/>
    <w:rsid w:val="006E03E5"/>
    <w:rsid w:val="007001A2"/>
    <w:rsid w:val="00714D98"/>
    <w:rsid w:val="00733241"/>
    <w:rsid w:val="0073641E"/>
    <w:rsid w:val="00751D80"/>
    <w:rsid w:val="007657E2"/>
    <w:rsid w:val="0078206A"/>
    <w:rsid w:val="007A7E24"/>
    <w:rsid w:val="007C1AAF"/>
    <w:rsid w:val="007C32FE"/>
    <w:rsid w:val="00802F58"/>
    <w:rsid w:val="0082551B"/>
    <w:rsid w:val="00835874"/>
    <w:rsid w:val="00882FE7"/>
    <w:rsid w:val="00885C52"/>
    <w:rsid w:val="00886135"/>
    <w:rsid w:val="00897287"/>
    <w:rsid w:val="008D5829"/>
    <w:rsid w:val="00904DFB"/>
    <w:rsid w:val="00927AFF"/>
    <w:rsid w:val="00972AD0"/>
    <w:rsid w:val="00976CDA"/>
    <w:rsid w:val="009813E5"/>
    <w:rsid w:val="009B2D3F"/>
    <w:rsid w:val="009B341B"/>
    <w:rsid w:val="009C7A16"/>
    <w:rsid w:val="009D23A0"/>
    <w:rsid w:val="009E6335"/>
    <w:rsid w:val="009F2CB5"/>
    <w:rsid w:val="00A0484A"/>
    <w:rsid w:val="00A04E21"/>
    <w:rsid w:val="00A13EC7"/>
    <w:rsid w:val="00A30DF9"/>
    <w:rsid w:val="00A533E7"/>
    <w:rsid w:val="00AB6A7A"/>
    <w:rsid w:val="00AC36FD"/>
    <w:rsid w:val="00B44934"/>
    <w:rsid w:val="00B87291"/>
    <w:rsid w:val="00B925E1"/>
    <w:rsid w:val="00BA02C1"/>
    <w:rsid w:val="00BC46F4"/>
    <w:rsid w:val="00BC5EA8"/>
    <w:rsid w:val="00BD374C"/>
    <w:rsid w:val="00BE248D"/>
    <w:rsid w:val="00BF32DA"/>
    <w:rsid w:val="00BF7D2D"/>
    <w:rsid w:val="00C10C94"/>
    <w:rsid w:val="00C368E7"/>
    <w:rsid w:val="00C42101"/>
    <w:rsid w:val="00C572D2"/>
    <w:rsid w:val="00C82CBA"/>
    <w:rsid w:val="00C848A2"/>
    <w:rsid w:val="00C84F0B"/>
    <w:rsid w:val="00CB4142"/>
    <w:rsid w:val="00CC769D"/>
    <w:rsid w:val="00CF234E"/>
    <w:rsid w:val="00D14DDB"/>
    <w:rsid w:val="00D66FAF"/>
    <w:rsid w:val="00D85E62"/>
    <w:rsid w:val="00DB0ED0"/>
    <w:rsid w:val="00DD42FC"/>
    <w:rsid w:val="00DE67A9"/>
    <w:rsid w:val="00E0185A"/>
    <w:rsid w:val="00E05F4B"/>
    <w:rsid w:val="00E47B39"/>
    <w:rsid w:val="00E6323C"/>
    <w:rsid w:val="00E94420"/>
    <w:rsid w:val="00E970D8"/>
    <w:rsid w:val="00EA0210"/>
    <w:rsid w:val="00EA3EE4"/>
    <w:rsid w:val="00EC46F6"/>
    <w:rsid w:val="00ED0124"/>
    <w:rsid w:val="00ED3493"/>
    <w:rsid w:val="00ED4820"/>
    <w:rsid w:val="00EE04ED"/>
    <w:rsid w:val="00EE2C5E"/>
    <w:rsid w:val="00F03A45"/>
    <w:rsid w:val="00F254E0"/>
    <w:rsid w:val="00F418EE"/>
    <w:rsid w:val="00F733B5"/>
    <w:rsid w:val="00F739EA"/>
    <w:rsid w:val="00FC1219"/>
    <w:rsid w:val="00FC1F0D"/>
    <w:rsid w:val="00FC7044"/>
    <w:rsid w:val="00FE1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91"/>
  </w:style>
  <w:style w:type="paragraph" w:styleId="1">
    <w:name w:val="heading 1"/>
    <w:basedOn w:val="a"/>
    <w:next w:val="a"/>
    <w:link w:val="10"/>
    <w:qFormat/>
    <w:rsid w:val="009C7A16"/>
    <w:pPr>
      <w:keepNext/>
      <w:spacing w:after="0" w:line="240" w:lineRule="auto"/>
      <w:outlineLvl w:val="0"/>
    </w:pPr>
    <w:rPr>
      <w:rFonts w:ascii="Monotype Corsiva" w:eastAsia="Times New Roman" w:hAnsi="Monotype Corsiva" w:cs="Times New Roman"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4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857A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7A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857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5368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7A16"/>
    <w:rPr>
      <w:rFonts w:ascii="Monotype Corsiva" w:eastAsia="Times New Roman" w:hAnsi="Monotype Corsiva" w:cs="Times New Roman"/>
      <w:i/>
      <w:iCs/>
      <w:sz w:val="32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C7A16"/>
  </w:style>
  <w:style w:type="character" w:styleId="a7">
    <w:name w:val="Hyperlink"/>
    <w:uiPriority w:val="99"/>
    <w:semiHidden/>
    <w:unhideWhenUsed/>
    <w:rsid w:val="009C7A1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C7A16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9C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C7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C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7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C7A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rsid w:val="009C7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9C7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f"/>
    <w:uiPriority w:val="34"/>
    <w:locked/>
    <w:rsid w:val="00CF234E"/>
  </w:style>
  <w:style w:type="paragraph" w:styleId="af">
    <w:name w:val="List Paragraph"/>
    <w:basedOn w:val="a"/>
    <w:link w:val="ae"/>
    <w:uiPriority w:val="34"/>
    <w:qFormat/>
    <w:rsid w:val="00CF234E"/>
    <w:pPr>
      <w:ind w:left="720"/>
      <w:contextualSpacing/>
    </w:pPr>
  </w:style>
  <w:style w:type="paragraph" w:customStyle="1" w:styleId="Osnova">
    <w:name w:val="Osnova"/>
    <w:basedOn w:val="a"/>
    <w:uiPriority w:val="99"/>
    <w:rsid w:val="003F26C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uiPriority w:val="99"/>
    <w:rsid w:val="003F26C5"/>
  </w:style>
  <w:style w:type="paragraph" w:customStyle="1" w:styleId="af0">
    <w:name w:val="Комментарий"/>
    <w:basedOn w:val="a"/>
    <w:next w:val="a"/>
    <w:uiPriority w:val="99"/>
    <w:rsid w:val="00EE04ED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1">
    <w:name w:val="Информация о версии"/>
    <w:basedOn w:val="af0"/>
    <w:next w:val="a"/>
    <w:uiPriority w:val="99"/>
    <w:rsid w:val="00EE04ED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rsid w:val="00EE04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EE0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EE04ED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EE04ED"/>
    <w:rPr>
      <w:b w:val="0"/>
      <w:bCs w:val="0"/>
      <w:color w:val="106BBE"/>
    </w:rPr>
  </w:style>
  <w:style w:type="paragraph" w:customStyle="1" w:styleId="3">
    <w:name w:val="Обычный (веб)3"/>
    <w:basedOn w:val="a"/>
    <w:rsid w:val="00FC1F0D"/>
    <w:pPr>
      <w:suppressAutoHyphens/>
      <w:spacing w:before="280" w:after="288" w:line="288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iac46.ru/normativnye-dokumenty-ege/federalnye-dokumenty-ege/158-federalnyj-zakon-ob-obrazovanii-v-rossijskoj-federaczi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57324078&amp;sub=300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8C74~1\AppData\Local\Temp\Rar$DIa9764.30404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0%20&#1076;&#1077;&#1082;&#1072;&#1073;&#1088;&#1103;%2020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6147-20ED-4BE9-B7BD-8895EB4A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9316</Words>
  <Characters>53104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Подборки</dc:creator>
  <cp:lastModifiedBy>mariya mariya</cp:lastModifiedBy>
  <cp:revision>79</cp:revision>
  <cp:lastPrinted>2023-03-21T08:21:00Z</cp:lastPrinted>
  <dcterms:created xsi:type="dcterms:W3CDTF">2017-10-27T12:09:00Z</dcterms:created>
  <dcterms:modified xsi:type="dcterms:W3CDTF">2025-03-31T10:37:00Z</dcterms:modified>
</cp:coreProperties>
</file>